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7D2A" w14:textId="2DCA1FD4" w:rsidR="6BC3DDA6" w:rsidRDefault="6BC3DDA6" w:rsidP="6BC3DDA6">
      <w:pPr>
        <w:spacing w:after="0" w:line="240" w:lineRule="auto"/>
      </w:pPr>
    </w:p>
    <w:p w14:paraId="69902D05" w14:textId="62AC16FC" w:rsidR="001B4509" w:rsidRPr="00B16CAE" w:rsidRDefault="0650FC0E" w:rsidP="4CA80F39">
      <w:pPr>
        <w:spacing w:after="0" w:line="240" w:lineRule="auto"/>
      </w:pPr>
      <w:r>
        <w:rPr>
          <w:noProof/>
        </w:rPr>
        <w:drawing>
          <wp:inline distT="0" distB="0" distL="0" distR="0" wp14:anchorId="56BFA028" wp14:editId="52C02BDB">
            <wp:extent cx="2590800" cy="895350"/>
            <wp:effectExtent l="0" t="0" r="0" b="0"/>
            <wp:docPr id="2133094084" name="Picture 2133094084" descr="C:\Users\HelenBagley(DLC)\AppData\Local\Microsoft\Windows\INetCache\Content.MSO\3BD9D977.tmp">
              <a:extLst xmlns:a="http://schemas.openxmlformats.org/drawingml/2006/main">
                <a:ext uri="{FF2B5EF4-FFF2-40B4-BE49-F238E27FC236}">
                  <a16:creationId xmlns:a16="http://schemas.microsoft.com/office/drawing/2014/main" id="{AB39BDAD-DFCD-4406-B7CC-E83EE514F9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590800" cy="895350"/>
                    </a:xfrm>
                    <a:prstGeom prst="rect">
                      <a:avLst/>
                    </a:prstGeom>
                  </pic:spPr>
                </pic:pic>
              </a:graphicData>
            </a:graphic>
          </wp:inline>
        </w:drawing>
      </w:r>
      <w:r>
        <w:rPr>
          <w:noProof/>
        </w:rPr>
        <w:drawing>
          <wp:inline distT="0" distB="0" distL="0" distR="0" wp14:anchorId="6F647397" wp14:editId="3A76BF04">
            <wp:extent cx="1838325" cy="809625"/>
            <wp:effectExtent l="0" t="0" r="0" b="0"/>
            <wp:docPr id="364386056" name="Picture 364386056" descr="Text Box">
              <a:extLst xmlns:a="http://schemas.openxmlformats.org/drawingml/2006/main">
                <a:ext uri="{FF2B5EF4-FFF2-40B4-BE49-F238E27FC236}">
                  <a16:creationId xmlns:a16="http://schemas.microsoft.com/office/drawing/2014/main" id="{ABFAFF26-8949-40C3-83AC-9C7994B847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38325" cy="809625"/>
                    </a:xfrm>
                    <a:prstGeom prst="rect">
                      <a:avLst/>
                    </a:prstGeom>
                  </pic:spPr>
                </pic:pic>
              </a:graphicData>
            </a:graphic>
          </wp:inline>
        </w:drawing>
      </w:r>
      <w:r w:rsidR="0040471E" w:rsidRPr="00B16CAE">
        <w:rPr>
          <w:noProof/>
          <w:lang w:eastAsia="en-GB"/>
        </w:rPr>
        <mc:AlternateContent>
          <mc:Choice Requires="wps">
            <w:drawing>
              <wp:anchor distT="0" distB="0" distL="114300" distR="114300" simplePos="0" relativeHeight="251658240" behindDoc="0" locked="0" layoutInCell="1" allowOverlap="1" wp14:anchorId="2768C77E" wp14:editId="79B9EA49">
                <wp:simplePos x="0" y="0"/>
                <wp:positionH relativeFrom="column">
                  <wp:posOffset>3962400</wp:posOffset>
                </wp:positionH>
                <wp:positionV relativeFrom="paragraph">
                  <wp:posOffset>-209550</wp:posOffset>
                </wp:positionV>
                <wp:extent cx="1828800" cy="800100"/>
                <wp:effectExtent l="0" t="0" r="0" b="0"/>
                <wp:wrapNone/>
                <wp:docPr id="2" name="Text Box 2">
                  <a:extLst xmlns:a="http://schemas.openxmlformats.org/drawingml/2006/main">
                    <a:ext uri="{FF2B5EF4-FFF2-40B4-BE49-F238E27FC236}">
                      <a16:creationId xmlns:a16="http://schemas.microsoft.com/office/drawing/2014/main" id="{DFE79247-7FD5-4236-873B-16A8BBC764AA}"/>
                    </a:ext>
                  </a:extLst>
                </wp:docPr>
                <wp:cNvGraphicFramePr/>
                <a:graphic xmlns:a="http://schemas.openxmlformats.org/drawingml/2006/main">
                  <a:graphicData uri="http://schemas.microsoft.com/office/word/2010/wordprocessingShape">
                    <wps:wsp>
                      <wps:cNvSpPr txBox="1"/>
                      <wps:spPr>
                        <a:xfrm>
                          <a:off x="0" y="0"/>
                          <a:ext cx="18288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5EBCC" w14:textId="77777777" w:rsidR="002758FA" w:rsidRDefault="002758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2768C77E">
                <v:stroke joinstyle="miter"/>
                <v:path gradientshapeok="t" o:connecttype="rect"/>
              </v:shapetype>
              <v:shape id="Text Box 2" style="position:absolute;margin-left:312pt;margin-top:-16.5pt;width:2in;height:6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">
                <v:textbox>
                  <w:txbxContent>
                    <w:p w:rsidR="002758FA" w:rsidRDefault="002758FA" w14:paraId="3275EBCC" w14:textId="77777777"/>
                  </w:txbxContent>
                </v:textbox>
              </v:shape>
            </w:pict>
          </mc:Fallback>
        </mc:AlternateContent>
      </w:r>
    </w:p>
    <w:p w14:paraId="405EAF13" w14:textId="125B0C52" w:rsidR="001B4509" w:rsidRPr="00B16CAE" w:rsidRDefault="001B4509" w:rsidP="4CA80F39">
      <w:pPr>
        <w:spacing w:after="0" w:line="240" w:lineRule="auto"/>
        <w:rPr>
          <w:rFonts w:ascii="Arial" w:eastAsia="Arial" w:hAnsi="Arial" w:cs="Arial"/>
          <w:color w:val="000000" w:themeColor="text1"/>
          <w:sz w:val="24"/>
          <w:szCs w:val="24"/>
        </w:rPr>
      </w:pPr>
    </w:p>
    <w:p w14:paraId="098A2DF1" w14:textId="1F2FAFAD" w:rsidR="20A67C0E" w:rsidRDefault="20A67C0E" w:rsidP="18A9F07B">
      <w:pPr>
        <w:spacing w:after="0" w:line="240" w:lineRule="auto"/>
        <w:rPr>
          <w:rFonts w:ascii="Arial" w:eastAsia="Arial" w:hAnsi="Arial" w:cs="Arial"/>
          <w:sz w:val="24"/>
          <w:szCs w:val="24"/>
        </w:rPr>
      </w:pPr>
    </w:p>
    <w:p w14:paraId="380C8D5B" w14:textId="6C0FC993" w:rsidR="20A67C0E" w:rsidRDefault="44124FA5" w:rsidP="18A9F07B">
      <w:pPr>
        <w:tabs>
          <w:tab w:val="center" w:pos="4513"/>
        </w:tabs>
        <w:spacing w:after="0"/>
        <w:jc w:val="both"/>
        <w:rPr>
          <w:rFonts w:ascii="Arial" w:eastAsia="Arial" w:hAnsi="Arial" w:cs="Arial"/>
          <w:sz w:val="24"/>
          <w:szCs w:val="24"/>
        </w:rPr>
      </w:pPr>
      <w:r w:rsidRPr="18A9F07B">
        <w:rPr>
          <w:rFonts w:ascii="Arial" w:eastAsia="Arial" w:hAnsi="Arial" w:cs="Arial"/>
          <w:sz w:val="24"/>
          <w:szCs w:val="24"/>
        </w:rPr>
        <w:t xml:space="preserve">Title      Communication and Events Assistant </w:t>
      </w:r>
    </w:p>
    <w:p w14:paraId="7DE8A6B5" w14:textId="3B5A521D" w:rsidR="5C05624F" w:rsidRDefault="5C05624F" w:rsidP="5C05624F">
      <w:pPr>
        <w:spacing w:after="0"/>
        <w:jc w:val="both"/>
        <w:rPr>
          <w:rFonts w:ascii="Arial" w:eastAsia="Arial" w:hAnsi="Arial" w:cs="Arial"/>
          <w:b/>
          <w:bCs/>
          <w:i/>
          <w:iCs/>
          <w:sz w:val="24"/>
          <w:szCs w:val="24"/>
        </w:rPr>
      </w:pPr>
    </w:p>
    <w:p w14:paraId="06B1E2E9" w14:textId="4CFC4B91" w:rsidR="5C05624F" w:rsidRDefault="5C05624F" w:rsidP="5C05624F">
      <w:pPr>
        <w:tabs>
          <w:tab w:val="center" w:pos="4513"/>
        </w:tabs>
        <w:spacing w:after="0"/>
        <w:jc w:val="both"/>
        <w:rPr>
          <w:rFonts w:ascii="Arial" w:eastAsia="Arial" w:hAnsi="Arial" w:cs="Arial"/>
          <w:sz w:val="24"/>
          <w:szCs w:val="24"/>
        </w:rPr>
      </w:pPr>
    </w:p>
    <w:p w14:paraId="2721C6FD" w14:textId="44FD58BB" w:rsidR="001B4509" w:rsidRPr="00B16CAE" w:rsidRDefault="0650FC0E" w:rsidP="4CA80F39">
      <w:pPr>
        <w:spacing w:after="0" w:line="240" w:lineRule="auto"/>
        <w:rPr>
          <w:rFonts w:ascii="Arial" w:eastAsia="Arial" w:hAnsi="Arial" w:cs="Arial"/>
          <w:color w:val="000000" w:themeColor="text1"/>
          <w:sz w:val="24"/>
          <w:szCs w:val="24"/>
        </w:rPr>
      </w:pPr>
      <w:r w:rsidRPr="15CD8320">
        <w:rPr>
          <w:rStyle w:val="eop"/>
          <w:rFonts w:ascii="Arial" w:eastAsia="Arial" w:hAnsi="Arial" w:cs="Arial"/>
          <w:b/>
          <w:bCs/>
          <w:color w:val="000000" w:themeColor="text1"/>
          <w:sz w:val="24"/>
          <w:szCs w:val="24"/>
        </w:rPr>
        <w:t>PLEASE DO NOT APPLY THROUGH INDEED</w:t>
      </w:r>
      <w:r w:rsidR="00B76AD4" w:rsidRPr="15CD8320">
        <w:rPr>
          <w:rStyle w:val="eop"/>
          <w:rFonts w:ascii="Arial" w:eastAsia="Arial" w:hAnsi="Arial" w:cs="Arial"/>
          <w:b/>
          <w:bCs/>
          <w:color w:val="000000" w:themeColor="text1"/>
          <w:sz w:val="24"/>
          <w:szCs w:val="24"/>
        </w:rPr>
        <w:t xml:space="preserve"> AS IT WILL NOT BE ACCEPTED</w:t>
      </w:r>
    </w:p>
    <w:p w14:paraId="003139D2" w14:textId="7F30D594" w:rsidR="001B4509" w:rsidRPr="00B16CAE" w:rsidRDefault="001B4509" w:rsidP="4CA80F39">
      <w:pPr>
        <w:spacing w:after="0" w:line="240" w:lineRule="auto"/>
        <w:rPr>
          <w:rFonts w:ascii="Arial" w:eastAsia="Arial" w:hAnsi="Arial" w:cs="Arial"/>
          <w:color w:val="000000" w:themeColor="text1"/>
          <w:sz w:val="28"/>
          <w:szCs w:val="28"/>
        </w:rPr>
      </w:pPr>
    </w:p>
    <w:p w14:paraId="34AAAD76" w14:textId="494E59AC" w:rsidR="001B4509" w:rsidRPr="00B16CAE" w:rsidRDefault="7041B455" w:rsidP="5C05624F">
      <w:pPr>
        <w:spacing w:after="0" w:line="240" w:lineRule="auto"/>
        <w:jc w:val="both"/>
      </w:pPr>
      <w:r w:rsidRPr="18A9F07B">
        <w:rPr>
          <w:rFonts w:ascii="Arial" w:eastAsia="Arial" w:hAnsi="Arial" w:cs="Arial"/>
          <w:b/>
          <w:bCs/>
          <w:color w:val="000000" w:themeColor="text1"/>
          <w:sz w:val="24"/>
          <w:szCs w:val="24"/>
        </w:rPr>
        <w:t>Salary scale</w:t>
      </w:r>
      <w:r w:rsidRPr="18A9F07B">
        <w:rPr>
          <w:rFonts w:ascii="Arial" w:eastAsia="Arial" w:hAnsi="Arial" w:cs="Arial"/>
          <w:color w:val="000000" w:themeColor="text1"/>
          <w:sz w:val="24"/>
          <w:szCs w:val="24"/>
        </w:rPr>
        <w:t xml:space="preserve"> –</w:t>
      </w:r>
      <w:r w:rsidR="5751D584" w:rsidRPr="18A9F07B">
        <w:rPr>
          <w:rFonts w:ascii="Arial" w:eastAsia="Arial" w:hAnsi="Arial" w:cs="Arial"/>
          <w:color w:val="000000" w:themeColor="text1"/>
          <w:sz w:val="24"/>
          <w:szCs w:val="24"/>
        </w:rPr>
        <w:t xml:space="preserve">£25,614 -  to £29071 (SCP 3 - 11) </w:t>
      </w:r>
      <w:r w:rsidR="7C8F5F50" w:rsidRPr="18A9F07B">
        <w:rPr>
          <w:rFonts w:ascii="Arial" w:eastAsia="Arial" w:hAnsi="Arial" w:cs="Arial"/>
          <w:color w:val="000000" w:themeColor="text1"/>
          <w:sz w:val="24"/>
          <w:szCs w:val="24"/>
        </w:rPr>
        <w:t>P</w:t>
      </w:r>
      <w:r w:rsidR="7C8F5F50" w:rsidRPr="197655A6">
        <w:rPr>
          <w:rFonts w:ascii="Arial" w:eastAsia="Arial" w:hAnsi="Arial" w:cs="Arial"/>
          <w:color w:val="000000" w:themeColor="text1"/>
          <w:sz w:val="24"/>
          <w:szCs w:val="24"/>
        </w:rPr>
        <w:t>RO RATA</w:t>
      </w:r>
      <w:r w:rsidR="7C8F5F50" w:rsidRPr="18A9F07B">
        <w:rPr>
          <w:rFonts w:ascii="Arial" w:eastAsia="Arial" w:hAnsi="Arial" w:cs="Arial"/>
          <w:color w:val="000000" w:themeColor="text1"/>
          <w:sz w:val="24"/>
          <w:szCs w:val="24"/>
        </w:rPr>
        <w:t xml:space="preserve"> </w:t>
      </w:r>
      <w:r w:rsidR="5751D584" w:rsidRPr="18A9F07B">
        <w:rPr>
          <w:rFonts w:ascii="Arial" w:eastAsia="Arial" w:hAnsi="Arial" w:cs="Arial"/>
          <w:sz w:val="24"/>
          <w:szCs w:val="24"/>
        </w:rPr>
        <w:t xml:space="preserve"> </w:t>
      </w:r>
      <w:r w:rsidR="00873DD7">
        <w:rPr>
          <w:rFonts w:ascii="Arial" w:eastAsia="Arial" w:hAnsi="Arial" w:cs="Arial"/>
          <w:sz w:val="24"/>
          <w:szCs w:val="24"/>
        </w:rPr>
        <w:t xml:space="preserve">£15368 to </w:t>
      </w:r>
      <w:r w:rsidR="00125BB0">
        <w:rPr>
          <w:rFonts w:ascii="Arial" w:eastAsia="Arial" w:hAnsi="Arial" w:cs="Arial"/>
          <w:sz w:val="24"/>
          <w:szCs w:val="24"/>
        </w:rPr>
        <w:t>£17442</w:t>
      </w:r>
    </w:p>
    <w:p w14:paraId="48974AB7" w14:textId="260AD8F1" w:rsidR="0650FC0E" w:rsidRDefault="0650FC0E" w:rsidP="5C05624F">
      <w:pPr>
        <w:spacing w:after="0"/>
        <w:jc w:val="both"/>
        <w:rPr>
          <w:rFonts w:ascii="Arial" w:eastAsia="Times New Roman" w:hAnsi="Arial" w:cs="Arial"/>
          <w:color w:val="000000" w:themeColor="text1"/>
          <w:sz w:val="24"/>
          <w:szCs w:val="24"/>
          <w:lang w:eastAsia="en-GB"/>
        </w:rPr>
      </w:pPr>
      <w:r w:rsidRPr="5C05624F">
        <w:rPr>
          <w:rFonts w:ascii="Arial" w:eastAsia="Times New Roman" w:hAnsi="Arial" w:cs="Arial"/>
          <w:b/>
          <w:bCs/>
          <w:color w:val="000000" w:themeColor="text1"/>
          <w:sz w:val="24"/>
          <w:szCs w:val="24"/>
          <w:lang w:eastAsia="en-GB"/>
        </w:rPr>
        <w:t>Contract</w:t>
      </w:r>
      <w:r w:rsidRPr="5C05624F">
        <w:rPr>
          <w:rFonts w:ascii="Arial" w:eastAsia="Times New Roman" w:hAnsi="Arial" w:cs="Arial"/>
          <w:color w:val="000000" w:themeColor="text1"/>
          <w:sz w:val="24"/>
          <w:szCs w:val="24"/>
          <w:lang w:eastAsia="en-GB"/>
        </w:rPr>
        <w:t xml:space="preserve"> – </w:t>
      </w:r>
      <w:r w:rsidR="0F706FC4" w:rsidRPr="5C05624F">
        <w:rPr>
          <w:rFonts w:ascii="Arial" w:eastAsia="Arial" w:hAnsi="Arial" w:cs="Arial"/>
          <w:sz w:val="24"/>
          <w:szCs w:val="24"/>
        </w:rPr>
        <w:t xml:space="preserve">21 hours per week; not suitable for job share. </w:t>
      </w:r>
    </w:p>
    <w:p w14:paraId="348DE5A9" w14:textId="15DFB6CD" w:rsidR="0650FC0E" w:rsidRDefault="7041B455" w:rsidP="18A9F07B">
      <w:pPr>
        <w:spacing w:after="0"/>
        <w:jc w:val="both"/>
      </w:pPr>
      <w:r w:rsidRPr="18A9F07B">
        <w:rPr>
          <w:rFonts w:ascii="Arial" w:eastAsia="Times New Roman" w:hAnsi="Arial" w:cs="Arial"/>
          <w:b/>
          <w:bCs/>
          <w:color w:val="000000" w:themeColor="text1"/>
          <w:sz w:val="24"/>
          <w:szCs w:val="24"/>
          <w:lang w:eastAsia="en-GB"/>
        </w:rPr>
        <w:t>Duration</w:t>
      </w:r>
      <w:r w:rsidRPr="18A9F07B">
        <w:rPr>
          <w:rFonts w:ascii="Arial" w:eastAsia="Times New Roman" w:hAnsi="Arial" w:cs="Arial"/>
          <w:color w:val="000000" w:themeColor="text1"/>
          <w:sz w:val="24"/>
          <w:szCs w:val="24"/>
          <w:lang w:eastAsia="en-GB"/>
        </w:rPr>
        <w:t xml:space="preserve"> – </w:t>
      </w:r>
      <w:r w:rsidR="106E6384" w:rsidRPr="18A9F07B">
        <w:rPr>
          <w:rFonts w:ascii="Arial" w:eastAsia="Arial" w:hAnsi="Arial" w:cs="Arial"/>
          <w:sz w:val="24"/>
          <w:szCs w:val="24"/>
        </w:rPr>
        <w:t xml:space="preserve">Permanent </w:t>
      </w:r>
    </w:p>
    <w:p w14:paraId="6EE4A8CA" w14:textId="24A78DBA" w:rsidR="001B4509" w:rsidRPr="00B16CAE" w:rsidRDefault="0650FC0E" w:rsidP="4CA80F39">
      <w:pPr>
        <w:spacing w:after="0" w:line="240" w:lineRule="auto"/>
        <w:rPr>
          <w:rFonts w:ascii="Arial" w:eastAsia="Times New Roman" w:hAnsi="Arial" w:cs="Arial"/>
          <w:color w:val="000000" w:themeColor="text1"/>
          <w:sz w:val="24"/>
          <w:szCs w:val="24"/>
          <w:lang w:eastAsia="en-GB"/>
        </w:rPr>
      </w:pPr>
      <w:r w:rsidRPr="2F7106F6">
        <w:rPr>
          <w:rFonts w:ascii="Arial" w:eastAsia="Times New Roman" w:hAnsi="Arial" w:cs="Arial"/>
          <w:b/>
          <w:bCs/>
          <w:color w:val="000000" w:themeColor="text1"/>
          <w:sz w:val="24"/>
          <w:szCs w:val="24"/>
          <w:lang w:eastAsia="en-GB"/>
        </w:rPr>
        <w:t>Job Share</w:t>
      </w:r>
      <w:r w:rsidR="23019A9D" w:rsidRPr="2F7106F6">
        <w:rPr>
          <w:rFonts w:ascii="Arial" w:eastAsia="Times New Roman" w:hAnsi="Arial" w:cs="Arial"/>
          <w:color w:val="000000" w:themeColor="text1"/>
          <w:sz w:val="24"/>
          <w:szCs w:val="24"/>
          <w:lang w:eastAsia="en-GB"/>
        </w:rPr>
        <w:t xml:space="preserve"> – </w:t>
      </w:r>
      <w:r w:rsidR="30F3AEFA" w:rsidRPr="2F7106F6">
        <w:rPr>
          <w:rFonts w:ascii="Arial" w:eastAsia="Times New Roman" w:hAnsi="Arial" w:cs="Arial"/>
          <w:color w:val="000000" w:themeColor="text1"/>
          <w:sz w:val="24"/>
          <w:szCs w:val="24"/>
          <w:lang w:eastAsia="en-GB"/>
        </w:rPr>
        <w:t>Not suitable</w:t>
      </w:r>
    </w:p>
    <w:p w14:paraId="0402C076" w14:textId="6102DF1F" w:rsidR="0650FC0E" w:rsidRDefault="0650FC0E" w:rsidP="109A936E">
      <w:pPr>
        <w:spacing w:after="0" w:line="240" w:lineRule="auto"/>
      </w:pPr>
      <w:r w:rsidRPr="109A936E">
        <w:rPr>
          <w:rFonts w:ascii="Arial" w:eastAsia="Times New Roman" w:hAnsi="Arial" w:cs="Arial"/>
          <w:b/>
          <w:bCs/>
          <w:color w:val="000000" w:themeColor="text1"/>
          <w:sz w:val="24"/>
          <w:szCs w:val="24"/>
          <w:lang w:eastAsia="en-GB"/>
        </w:rPr>
        <w:t xml:space="preserve">Application deadline: </w:t>
      </w:r>
      <w:r w:rsidR="7A5A314F" w:rsidRPr="109A936E">
        <w:rPr>
          <w:rFonts w:ascii="Arial" w:eastAsia="Times New Roman" w:hAnsi="Arial" w:cs="Arial"/>
          <w:b/>
          <w:bCs/>
          <w:color w:val="FF0000"/>
          <w:sz w:val="24"/>
          <w:szCs w:val="24"/>
          <w:lang w:eastAsia="en-GB"/>
        </w:rPr>
        <w:t>20</w:t>
      </w:r>
      <w:r w:rsidR="7A5A314F" w:rsidRPr="109A936E">
        <w:rPr>
          <w:rFonts w:ascii="Arial" w:eastAsia="Times New Roman" w:hAnsi="Arial" w:cs="Arial"/>
          <w:b/>
          <w:bCs/>
          <w:color w:val="FF0000"/>
          <w:sz w:val="24"/>
          <w:szCs w:val="24"/>
          <w:vertAlign w:val="superscript"/>
          <w:lang w:eastAsia="en-GB"/>
        </w:rPr>
        <w:t>th</w:t>
      </w:r>
      <w:r w:rsidR="7A5A314F" w:rsidRPr="109A936E">
        <w:rPr>
          <w:rFonts w:ascii="Arial" w:eastAsia="Times New Roman" w:hAnsi="Arial" w:cs="Arial"/>
          <w:b/>
          <w:bCs/>
          <w:color w:val="FF0000"/>
          <w:sz w:val="24"/>
          <w:szCs w:val="24"/>
          <w:lang w:eastAsia="en-GB"/>
        </w:rPr>
        <w:t xml:space="preserve"> November 2026 9.00am</w:t>
      </w:r>
    </w:p>
    <w:p w14:paraId="5C127E00" w14:textId="203FD6EC" w:rsidR="001B4509" w:rsidRPr="00B16CAE" w:rsidRDefault="0650FC0E" w:rsidP="109A936E">
      <w:pPr>
        <w:spacing w:after="0" w:line="240" w:lineRule="auto"/>
      </w:pPr>
      <w:r w:rsidRPr="109A936E">
        <w:rPr>
          <w:rFonts w:ascii="Arial" w:eastAsia="Times New Roman" w:hAnsi="Arial" w:cs="Arial"/>
          <w:b/>
          <w:bCs/>
          <w:color w:val="000000" w:themeColor="text1"/>
          <w:sz w:val="24"/>
          <w:szCs w:val="24"/>
          <w:lang w:eastAsia="en-GB"/>
        </w:rPr>
        <w:t xml:space="preserve">Interview date:  </w:t>
      </w:r>
      <w:r w:rsidR="6FB819BE" w:rsidRPr="109A936E">
        <w:rPr>
          <w:rFonts w:ascii="Arial" w:eastAsia="Times New Roman" w:hAnsi="Arial" w:cs="Arial"/>
          <w:b/>
          <w:bCs/>
          <w:color w:val="FF0000"/>
          <w:sz w:val="24"/>
          <w:szCs w:val="24"/>
          <w:lang w:eastAsia="en-GB"/>
        </w:rPr>
        <w:t>30</w:t>
      </w:r>
      <w:r w:rsidR="6FB819BE" w:rsidRPr="109A936E">
        <w:rPr>
          <w:rFonts w:ascii="Arial" w:eastAsia="Times New Roman" w:hAnsi="Arial" w:cs="Arial"/>
          <w:b/>
          <w:bCs/>
          <w:color w:val="FF0000"/>
          <w:sz w:val="24"/>
          <w:szCs w:val="24"/>
          <w:vertAlign w:val="superscript"/>
          <w:lang w:eastAsia="en-GB"/>
        </w:rPr>
        <w:t>th</w:t>
      </w:r>
      <w:r w:rsidR="6FB819BE" w:rsidRPr="109A936E">
        <w:rPr>
          <w:rFonts w:ascii="Arial" w:eastAsia="Times New Roman" w:hAnsi="Arial" w:cs="Arial"/>
          <w:b/>
          <w:bCs/>
          <w:color w:val="FF0000"/>
          <w:sz w:val="24"/>
          <w:szCs w:val="24"/>
          <w:lang w:eastAsia="en-GB"/>
        </w:rPr>
        <w:t xml:space="preserve"> November 2026</w:t>
      </w:r>
    </w:p>
    <w:p w14:paraId="670F13FD" w14:textId="407BAEAB" w:rsidR="18DEF9CD" w:rsidRDefault="18DEF9CD" w:rsidP="18A9F07B">
      <w:pPr>
        <w:spacing w:after="225" w:line="315" w:lineRule="atLeast"/>
        <w:rPr>
          <w:rFonts w:ascii="Arial" w:eastAsia="Arial" w:hAnsi="Arial" w:cs="Arial"/>
          <w:b/>
          <w:bCs/>
          <w:color w:val="000000" w:themeColor="text1"/>
          <w:sz w:val="24"/>
          <w:szCs w:val="24"/>
        </w:rPr>
      </w:pPr>
    </w:p>
    <w:p w14:paraId="6F3254E7" w14:textId="4436523F" w:rsidR="40A5867F" w:rsidRDefault="40A5867F" w:rsidP="18A9F07B">
      <w:pPr>
        <w:shd w:val="clear" w:color="auto" w:fill="FFFFFF" w:themeFill="background1"/>
        <w:spacing w:after="0" w:line="240" w:lineRule="auto"/>
        <w:ind w:right="-20"/>
        <w:rPr>
          <w:rFonts w:ascii="Arial" w:eastAsia="Arial" w:hAnsi="Arial" w:cs="Arial"/>
          <w:color w:val="000000" w:themeColor="text1"/>
          <w:sz w:val="24"/>
          <w:szCs w:val="24"/>
        </w:rPr>
      </w:pPr>
      <w:r w:rsidRPr="18A9F07B">
        <w:rPr>
          <w:rFonts w:ascii="Arial" w:eastAsia="Arial" w:hAnsi="Arial" w:cs="Arial"/>
          <w:b/>
          <w:bCs/>
          <w:color w:val="000000" w:themeColor="text1"/>
          <w:sz w:val="24"/>
          <w:szCs w:val="24"/>
        </w:rPr>
        <w:t>Benefits</w:t>
      </w:r>
    </w:p>
    <w:p w14:paraId="24F18C2B" w14:textId="0E3A6DCD"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32 days’ annual leave (Pro rata)   </w:t>
      </w:r>
    </w:p>
    <w:p w14:paraId="4E66FB23" w14:textId="43BA5EE9"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35 hour week</w:t>
      </w:r>
    </w:p>
    <w:p w14:paraId="7DA97F7E" w14:textId="208545B8"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Plus a minimum 12 days bank holidays (Pro rata)   </w:t>
      </w:r>
    </w:p>
    <w:p w14:paraId="7AEE3621" w14:textId="123E63D9"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Christmas shut down (*)   </w:t>
      </w:r>
    </w:p>
    <w:p w14:paraId="5688C6BA" w14:textId="29E7B54A"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Flexible working arrangements, including TOIL (Time Off in Lieu) and hybrid working* to support your work life balance   </w:t>
      </w:r>
    </w:p>
    <w:p w14:paraId="37B39516" w14:textId="1A4A310B"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Family friendly policies often above the legislative requirements. - 26 weeks full Maternity pay  , 4 weeks paternity leave, paid compassionate leave  </w:t>
      </w:r>
    </w:p>
    <w:p w14:paraId="331B1B7C" w14:textId="0FFA5F21"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13 weeks full sick pay and dependent leave which then drops to 50% for a further 13 weeks  (**)   </w:t>
      </w:r>
    </w:p>
    <w:p w14:paraId="2AF0784C" w14:textId="72D4279D"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Excellent Pension Scheme with Employer Contribution at 8%   </w:t>
      </w:r>
    </w:p>
    <w:p w14:paraId="1048996A" w14:textId="7F077447"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Health assured wellbeing support that offers counselling support  </w:t>
      </w:r>
    </w:p>
    <w:p w14:paraId="305D3E51" w14:textId="0ACACFF8"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Law Care – Mental Health Charity support  </w:t>
      </w:r>
    </w:p>
    <w:p w14:paraId="3CE30342" w14:textId="6AF6B2A9"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Support with Access to Work  </w:t>
      </w:r>
    </w:p>
    <w:p w14:paraId="5AE8FF91" w14:textId="082755EB"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We offer a comprehensive learning and development programme, alongside mentoring and coaching, to support your career progression and help you achieve your professional goals.  </w:t>
      </w:r>
    </w:p>
    <w:p w14:paraId="6A03AE87" w14:textId="78762EEB"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Charity Worker discounts   </w:t>
      </w:r>
    </w:p>
    <w:p w14:paraId="49F440DB" w14:textId="0620BE6F"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Salary sacrifice*</w:t>
      </w:r>
    </w:p>
    <w:p w14:paraId="42AEB1F3" w14:textId="518C09D3"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Core hours from 9.30am to 4.30 </w:t>
      </w:r>
    </w:p>
    <w:p w14:paraId="50CA68A5" w14:textId="475CF274"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Length of service recognition  </w:t>
      </w:r>
    </w:p>
    <w:p w14:paraId="4E4A3A94" w14:textId="04637ED7"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Tea and coffee refreshments   </w:t>
      </w:r>
    </w:p>
    <w:p w14:paraId="53CCE16A" w14:textId="02B74F89"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NHS MOT checks  </w:t>
      </w:r>
    </w:p>
    <w:p w14:paraId="1B96F3C6" w14:textId="16AC2653"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Free Power of Attorney (x1 employee)  </w:t>
      </w:r>
    </w:p>
    <w:p w14:paraId="1ABFDCDD" w14:textId="1C100E53"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EV car scheme  </w:t>
      </w:r>
    </w:p>
    <w:p w14:paraId="589795B4" w14:textId="28B42033" w:rsidR="40A5867F" w:rsidRDefault="40A5867F" w:rsidP="18A9F07B">
      <w:pPr>
        <w:pStyle w:val="ListParagraph"/>
        <w:numPr>
          <w:ilvl w:val="0"/>
          <w:numId w:val="24"/>
        </w:numPr>
        <w:spacing w:after="0" w:line="240" w:lineRule="auto"/>
        <w:jc w:val="both"/>
        <w:rPr>
          <w:rFonts w:ascii="Arial" w:eastAsia="Arial" w:hAnsi="Arial" w:cs="Arial"/>
          <w:color w:val="000000" w:themeColor="text1"/>
          <w:sz w:val="24"/>
          <w:szCs w:val="24"/>
        </w:rPr>
      </w:pPr>
      <w:r w:rsidRPr="18A9F07B">
        <w:rPr>
          <w:rFonts w:ascii="Arial" w:eastAsia="Arial" w:hAnsi="Arial" w:cs="Arial"/>
          <w:color w:val="000000" w:themeColor="text1"/>
          <w:sz w:val="24"/>
          <w:szCs w:val="24"/>
        </w:rPr>
        <w:t>A culture of support and togetherness, where our team work collaboratively towards a shared goal and are committed to making a positive difference. </w:t>
      </w:r>
    </w:p>
    <w:p w14:paraId="1FC0C9E6" w14:textId="2BE0A21D" w:rsidR="40A5867F" w:rsidRDefault="40A5867F" w:rsidP="18A9F07B">
      <w:pPr>
        <w:pStyle w:val="ListParagraph"/>
        <w:numPr>
          <w:ilvl w:val="0"/>
          <w:numId w:val="24"/>
        </w:numPr>
        <w:spacing w:after="120" w:line="285" w:lineRule="auto"/>
        <w:rPr>
          <w:rFonts w:ascii="Arial" w:eastAsia="Arial" w:hAnsi="Arial" w:cs="Arial"/>
          <w:color w:val="000000" w:themeColor="text1"/>
          <w:sz w:val="24"/>
          <w:szCs w:val="24"/>
        </w:rPr>
      </w:pPr>
      <w:r w:rsidRPr="18A9F07B">
        <w:rPr>
          <w:rFonts w:ascii="Arial" w:eastAsia="Arial" w:hAnsi="Arial" w:cs="Arial"/>
          <w:color w:val="000000" w:themeColor="text1"/>
          <w:sz w:val="24"/>
          <w:szCs w:val="24"/>
        </w:rPr>
        <w:lastRenderedPageBreak/>
        <w:t>Take part in seasonal and event-based activities throughout the year to support wellbeing, including scavenger hunts, mindfulness exercises and themed awareness days.</w:t>
      </w:r>
    </w:p>
    <w:p w14:paraId="63850865" w14:textId="4ECC36D8" w:rsidR="40A5867F" w:rsidRDefault="40A5867F" w:rsidP="18A9F07B">
      <w:pPr>
        <w:pStyle w:val="ListParagraph"/>
        <w:numPr>
          <w:ilvl w:val="0"/>
          <w:numId w:val="24"/>
        </w:numPr>
        <w:shd w:val="clear" w:color="auto" w:fill="FFFFFF" w:themeFill="background1"/>
        <w:spacing w:after="0" w:line="240" w:lineRule="auto"/>
        <w:ind w:right="-20"/>
        <w:rPr>
          <w:rFonts w:ascii="Arial" w:eastAsia="Arial" w:hAnsi="Arial" w:cs="Arial"/>
          <w:color w:val="424242"/>
          <w:sz w:val="16"/>
          <w:szCs w:val="16"/>
        </w:rPr>
      </w:pPr>
      <w:r w:rsidRPr="18A9F07B">
        <w:rPr>
          <w:rFonts w:ascii="Arial" w:eastAsia="Arial" w:hAnsi="Arial" w:cs="Arial"/>
          <w:color w:val="424242"/>
          <w:sz w:val="16"/>
          <w:szCs w:val="16"/>
        </w:rPr>
        <w:t>*see contract for details</w:t>
      </w:r>
    </w:p>
    <w:p w14:paraId="0C5E41D3" w14:textId="208D1EC1" w:rsidR="18A9F07B" w:rsidRDefault="18A9F07B" w:rsidP="18A9F07B">
      <w:pPr>
        <w:pStyle w:val="ListParagraph"/>
        <w:shd w:val="clear" w:color="auto" w:fill="FFFFFF" w:themeFill="background1"/>
        <w:spacing w:after="0" w:line="240" w:lineRule="auto"/>
        <w:ind w:left="700" w:right="-20"/>
        <w:rPr>
          <w:rFonts w:ascii="Arial" w:eastAsia="Arial" w:hAnsi="Arial" w:cs="Arial"/>
          <w:color w:val="424242"/>
          <w:sz w:val="24"/>
          <w:szCs w:val="24"/>
        </w:rPr>
      </w:pPr>
    </w:p>
    <w:p w14:paraId="5495332F" w14:textId="60DE49EA" w:rsidR="5C05624F" w:rsidRDefault="5C05624F" w:rsidP="5C05624F">
      <w:pPr>
        <w:shd w:val="clear" w:color="auto" w:fill="FFFFFF" w:themeFill="background1"/>
        <w:spacing w:after="0" w:line="240" w:lineRule="auto"/>
        <w:ind w:right="-20"/>
        <w:rPr>
          <w:rFonts w:ascii="Arial" w:eastAsia="Arial" w:hAnsi="Arial" w:cs="Arial"/>
          <w:color w:val="424242"/>
          <w:sz w:val="24"/>
          <w:szCs w:val="24"/>
        </w:rPr>
      </w:pPr>
    </w:p>
    <w:p w14:paraId="7F04BC3D" w14:textId="5AFF1F34" w:rsidR="2EBBAA12" w:rsidRDefault="2EBBAA12" w:rsidP="18A9F07B">
      <w:pPr>
        <w:spacing w:after="240" w:line="240" w:lineRule="auto"/>
        <w:rPr>
          <w:rFonts w:ascii="Arial" w:eastAsia="Arial" w:hAnsi="Arial" w:cs="Arial"/>
          <w:color w:val="000000" w:themeColor="text1"/>
          <w:sz w:val="24"/>
          <w:szCs w:val="24"/>
        </w:rPr>
      </w:pPr>
      <w:r w:rsidRPr="18A9F07B">
        <w:rPr>
          <w:rFonts w:ascii="Arial" w:eastAsia="Arial" w:hAnsi="Arial" w:cs="Arial"/>
          <w:b/>
          <w:bCs/>
          <w:color w:val="000000" w:themeColor="text1"/>
          <w:sz w:val="24"/>
          <w:szCs w:val="24"/>
        </w:rPr>
        <w:t xml:space="preserve">The role </w:t>
      </w:r>
    </w:p>
    <w:p w14:paraId="4D5CF864" w14:textId="3D77DE97" w:rsidR="2EBBAA12" w:rsidRDefault="2EBBAA12" w:rsidP="18A9F07B">
      <w:p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Our Communications and Events Assistant will be at the heart of the Law Centre, helping to promote our work, strengthen our presence, and ensure that more people across the wider area know about the support we provide.</w:t>
      </w:r>
    </w:p>
    <w:p w14:paraId="6F348103" w14:textId="3A4B8312" w:rsidR="2EBBAA12" w:rsidRDefault="2EBBAA12" w:rsidP="18A9F07B">
      <w:p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You will help plan and coordinate events, making sure that every detail is in place for their success. You will also encourage attendance by promoting events to clients, stakeholders and the wider community.</w:t>
      </w:r>
    </w:p>
    <w:p w14:paraId="0FC12D5C" w14:textId="23FFD7F1" w:rsidR="2EBBAA12" w:rsidRDefault="2EBBAA12" w:rsidP="18A9F07B">
      <w:p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You will promote the Law Centre across a range of social media platforms, helping to raise awareness of our services and impact. You will also ensure that all marketing materials are accurate, engaging and kept up to date.</w:t>
      </w:r>
    </w:p>
    <w:p w14:paraId="6B05F838" w14:textId="1EE82ADF" w:rsidR="18A9F07B" w:rsidRDefault="18A9F07B" w:rsidP="18A9F07B">
      <w:pPr>
        <w:ind w:left="720"/>
        <w:rPr>
          <w:rFonts w:ascii="Arial" w:eastAsia="Arial" w:hAnsi="Arial" w:cs="Arial"/>
          <w:color w:val="000000" w:themeColor="text1"/>
          <w:sz w:val="24"/>
          <w:szCs w:val="24"/>
        </w:rPr>
      </w:pPr>
    </w:p>
    <w:p w14:paraId="11BE00C0" w14:textId="120CB20F" w:rsidR="18A9F07B" w:rsidRDefault="18A9F07B" w:rsidP="18A9F07B">
      <w:pPr>
        <w:spacing w:after="240" w:line="240" w:lineRule="auto"/>
        <w:rPr>
          <w:rFonts w:ascii="Arial" w:eastAsia="Arial" w:hAnsi="Arial" w:cs="Arial"/>
          <w:color w:val="000000" w:themeColor="text1"/>
          <w:sz w:val="24"/>
          <w:szCs w:val="24"/>
        </w:rPr>
      </w:pPr>
    </w:p>
    <w:p w14:paraId="547A5A8E" w14:textId="6B7FCEAE" w:rsidR="2EBBAA12" w:rsidRDefault="2EBBAA12" w:rsidP="18A9F07B">
      <w:pPr>
        <w:spacing w:after="0" w:line="240" w:lineRule="auto"/>
        <w:rPr>
          <w:rFonts w:ascii="Arial" w:eastAsia="Arial" w:hAnsi="Arial" w:cs="Arial"/>
          <w:color w:val="000000" w:themeColor="text1"/>
          <w:sz w:val="16"/>
          <w:szCs w:val="16"/>
        </w:rPr>
      </w:pPr>
      <w:r w:rsidRPr="18A9F07B">
        <w:rPr>
          <w:rFonts w:ascii="Arial" w:eastAsia="Arial" w:hAnsi="Arial" w:cs="Arial"/>
          <w:b/>
          <w:bCs/>
          <w:color w:val="000000" w:themeColor="text1"/>
          <w:sz w:val="24"/>
          <w:szCs w:val="24"/>
        </w:rPr>
        <w:t>Main Duties</w:t>
      </w:r>
      <w:r w:rsidRPr="18A9F07B">
        <w:rPr>
          <w:rFonts w:ascii="Arial" w:eastAsia="Arial" w:hAnsi="Arial" w:cs="Arial"/>
          <w:color w:val="000000" w:themeColor="text1"/>
          <w:sz w:val="24"/>
          <w:szCs w:val="24"/>
        </w:rPr>
        <w:t xml:space="preserve"> -   (</w:t>
      </w:r>
      <w:r w:rsidRPr="18A9F07B">
        <w:rPr>
          <w:rStyle w:val="eop"/>
          <w:rFonts w:ascii="Arial" w:eastAsia="Arial" w:hAnsi="Arial" w:cs="Arial"/>
          <w:b/>
          <w:bCs/>
          <w:color w:val="000000" w:themeColor="text1"/>
          <w:sz w:val="16"/>
          <w:szCs w:val="16"/>
        </w:rPr>
        <w:t>A</w:t>
      </w:r>
      <w:r w:rsidRPr="18A9F07B">
        <w:rPr>
          <w:rStyle w:val="eop"/>
          <w:rFonts w:ascii="Arial" w:eastAsia="Arial" w:hAnsi="Arial" w:cs="Arial"/>
          <w:color w:val="000000" w:themeColor="text1"/>
          <w:sz w:val="16"/>
          <w:szCs w:val="16"/>
        </w:rPr>
        <w:t xml:space="preserve"> </w:t>
      </w:r>
      <w:r w:rsidRPr="18A9F07B">
        <w:rPr>
          <w:rStyle w:val="normaltextrun"/>
          <w:rFonts w:ascii="Arial" w:eastAsia="Arial" w:hAnsi="Arial" w:cs="Arial"/>
          <w:b/>
          <w:bCs/>
          <w:color w:val="000000" w:themeColor="text1"/>
          <w:sz w:val="16"/>
          <w:szCs w:val="16"/>
        </w:rPr>
        <w:t xml:space="preserve">full job description, person specification and application form are available on our website - </w:t>
      </w:r>
      <w:hyperlink r:id="rId12">
        <w:r w:rsidRPr="18A9F07B">
          <w:rPr>
            <w:rStyle w:val="Hyperlink"/>
            <w:b/>
            <w:bCs/>
          </w:rPr>
          <w:t>www.derbyshirelawcentre.org.uk</w:t>
        </w:r>
      </w:hyperlink>
      <w:r w:rsidRPr="18A9F07B">
        <w:rPr>
          <w:rStyle w:val="normaltextrun"/>
          <w:rFonts w:ascii="Arial" w:eastAsia="Arial" w:hAnsi="Arial" w:cs="Arial"/>
          <w:b/>
          <w:bCs/>
          <w:color w:val="000000" w:themeColor="text1"/>
          <w:sz w:val="16"/>
          <w:szCs w:val="16"/>
        </w:rPr>
        <w:t xml:space="preserve"> under Support Us) </w:t>
      </w:r>
    </w:p>
    <w:p w14:paraId="0140A9AD" w14:textId="5B8DC654" w:rsidR="06E5D96D" w:rsidRDefault="06E5D96D" w:rsidP="18A9F07B">
      <w:pPr>
        <w:pStyle w:val="ListParagraph"/>
        <w:numPr>
          <w:ilvl w:val="0"/>
          <w:numId w:val="2"/>
        </w:numPr>
        <w:spacing w:after="240" w:line="240" w:lineRule="auto"/>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Assist the service delivery manager with booking, planning and delivery of our events including stands, attendance and display materials. Liaise with organisers, venues, suppliers and internal teams, and coordinate the ordering and delivery of products required </w:t>
      </w:r>
    </w:p>
    <w:p w14:paraId="6B246789" w14:textId="5F4065A8" w:rsidR="06E5D96D" w:rsidRDefault="06E5D96D" w:rsidP="18A9F07B">
      <w:pPr>
        <w:pStyle w:val="ListParagraph"/>
        <w:numPr>
          <w:ilvl w:val="0"/>
          <w:numId w:val="2"/>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Support the capture and follow-up of leads from events, and help track performance</w:t>
      </w:r>
    </w:p>
    <w:p w14:paraId="2B99122B" w14:textId="6F4FC7A2" w:rsidR="06E5D96D" w:rsidRDefault="06E5D96D" w:rsidP="18A9F07B">
      <w:pPr>
        <w:pStyle w:val="ListParagraph"/>
        <w:numPr>
          <w:ilvl w:val="0"/>
          <w:numId w:val="2"/>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Willingness to travel </w:t>
      </w:r>
    </w:p>
    <w:p w14:paraId="64D62A9E" w14:textId="16941A80" w:rsidR="06E5D96D" w:rsidRDefault="06E5D96D" w:rsidP="18A9F07B">
      <w:pPr>
        <w:pStyle w:val="ListParagraph"/>
        <w:numPr>
          <w:ilvl w:val="0"/>
          <w:numId w:val="2"/>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Be proactive and remain calm under pressure </w:t>
      </w:r>
    </w:p>
    <w:p w14:paraId="068EC4B1" w14:textId="15DE63E6"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Develop and maintain the Law Centre's brand identity, ensuring consistency across all marketing materials.</w:t>
      </w:r>
    </w:p>
    <w:p w14:paraId="284C67FE" w14:textId="42178764"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Create, schedule and manage engaging social media content, to promote the Law Centre's services, activities and impact. This includes client stories, our projects and outreach work, and events we may be attending </w:t>
      </w:r>
    </w:p>
    <w:p w14:paraId="57C3EB3C" w14:textId="742A1054"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Create and update website content to ensure information is accurate, relevant and engaging. </w:t>
      </w:r>
    </w:p>
    <w:p w14:paraId="723C0AD7" w14:textId="79C3B50C"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lang w:val="en-US"/>
        </w:rPr>
      </w:pPr>
      <w:r w:rsidRPr="18A9F07B">
        <w:rPr>
          <w:rFonts w:ascii="Arial" w:eastAsia="Arial" w:hAnsi="Arial" w:cs="Arial"/>
          <w:color w:val="000000" w:themeColor="text1"/>
          <w:sz w:val="24"/>
          <w:szCs w:val="24"/>
        </w:rPr>
        <w:t xml:space="preserve">Create Internal newsletter with information from SLT. </w:t>
      </w:r>
    </w:p>
    <w:p w14:paraId="5DEC6050" w14:textId="75073C52"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Design high-quality graphic content for digital and printed communications. </w:t>
      </w:r>
    </w:p>
    <w:p w14:paraId="3CF91B7B" w14:textId="41165DBB"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Lead on the design and production of the Law Centre's Annual Report with our senior leadership team </w:t>
      </w:r>
    </w:p>
    <w:p w14:paraId="7E8C4C21" w14:textId="3E9A461A" w:rsidR="06E5D96D" w:rsidRDefault="06E5D96D" w:rsidP="18A9F07B">
      <w:pPr>
        <w:pStyle w:val="ListParagraph"/>
        <w:numPr>
          <w:ilvl w:val="0"/>
          <w:numId w:val="2"/>
        </w:numPr>
        <w:spacing w:after="0" w:line="300"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Order, monitor and maintain stocks of promotional merchandise and marketing materials.</w:t>
      </w:r>
    </w:p>
    <w:p w14:paraId="43DCEEEE" w14:textId="6AF3937F" w:rsidR="18A9F07B" w:rsidRDefault="18A9F07B" w:rsidP="18A9F07B">
      <w:pPr>
        <w:pStyle w:val="ListParagraph"/>
        <w:spacing w:after="240" w:line="240" w:lineRule="auto"/>
        <w:rPr>
          <w:rFonts w:ascii="Arial" w:eastAsia="Arial" w:hAnsi="Arial" w:cs="Arial"/>
          <w:color w:val="000000" w:themeColor="text1"/>
          <w:sz w:val="24"/>
          <w:szCs w:val="24"/>
        </w:rPr>
      </w:pPr>
    </w:p>
    <w:p w14:paraId="0C6DE4DA" w14:textId="6FBA2FFD" w:rsidR="18A9F07B" w:rsidRDefault="18A9F07B" w:rsidP="18A9F07B">
      <w:pPr>
        <w:pStyle w:val="ListParagraph"/>
        <w:spacing w:after="240" w:line="240" w:lineRule="auto"/>
        <w:rPr>
          <w:rFonts w:ascii="Arial" w:eastAsia="Arial" w:hAnsi="Arial" w:cs="Arial"/>
          <w:color w:val="000000" w:themeColor="text1"/>
          <w:sz w:val="24"/>
          <w:szCs w:val="24"/>
        </w:rPr>
      </w:pPr>
    </w:p>
    <w:p w14:paraId="6FF4EDC6" w14:textId="20C27DE4" w:rsidR="2EBBAA12" w:rsidRDefault="2EBBAA12" w:rsidP="18A9F07B">
      <w:pPr>
        <w:spacing w:after="240" w:line="240" w:lineRule="auto"/>
        <w:rPr>
          <w:rFonts w:ascii="Arial" w:eastAsia="Arial" w:hAnsi="Arial" w:cs="Arial"/>
          <w:color w:val="000000" w:themeColor="text1"/>
          <w:sz w:val="24"/>
          <w:szCs w:val="24"/>
        </w:rPr>
      </w:pPr>
      <w:r w:rsidRPr="18A9F07B">
        <w:rPr>
          <w:rFonts w:ascii="Arial" w:eastAsia="Arial" w:hAnsi="Arial" w:cs="Arial"/>
          <w:b/>
          <w:bCs/>
          <w:color w:val="000000" w:themeColor="text1"/>
          <w:sz w:val="24"/>
          <w:szCs w:val="24"/>
        </w:rPr>
        <w:t>Required Education, Skills, and Qualifications</w:t>
      </w:r>
    </w:p>
    <w:p w14:paraId="65C4D1C2" w14:textId="175C9F43" w:rsidR="2EBBAA12" w:rsidRDefault="2EBBAA12" w:rsidP="18A9F07B">
      <w:pPr>
        <w:pStyle w:val="ListParagraph"/>
        <w:numPr>
          <w:ilvl w:val="0"/>
          <w:numId w:val="7"/>
        </w:numPr>
        <w:spacing w:after="240" w:line="240" w:lineRule="auto"/>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Committed and </w:t>
      </w:r>
      <w:r w:rsidR="00052FB5" w:rsidRPr="18A9F07B">
        <w:rPr>
          <w:rFonts w:ascii="Arial" w:eastAsia="Arial" w:hAnsi="Arial" w:cs="Arial"/>
          <w:color w:val="000000" w:themeColor="text1"/>
          <w:sz w:val="24"/>
          <w:szCs w:val="24"/>
        </w:rPr>
        <w:t>self-motivated</w:t>
      </w:r>
      <w:r w:rsidRPr="18A9F07B">
        <w:rPr>
          <w:rFonts w:ascii="Arial" w:eastAsia="Arial" w:hAnsi="Arial" w:cs="Arial"/>
          <w:color w:val="000000" w:themeColor="text1"/>
          <w:sz w:val="24"/>
          <w:szCs w:val="24"/>
        </w:rPr>
        <w:t xml:space="preserve"> </w:t>
      </w:r>
    </w:p>
    <w:p w14:paraId="2303F5D8" w14:textId="768EFF68" w:rsidR="2EBBAA12" w:rsidRDefault="2EBBAA12" w:rsidP="18A9F07B">
      <w:pPr>
        <w:pStyle w:val="ListParagraph"/>
        <w:numPr>
          <w:ilvl w:val="0"/>
          <w:numId w:val="7"/>
        </w:numPr>
        <w:spacing w:after="240" w:line="240" w:lineRule="auto"/>
        <w:rPr>
          <w:rFonts w:ascii="Arial" w:eastAsia="Arial" w:hAnsi="Arial" w:cs="Arial"/>
          <w:color w:val="000000" w:themeColor="text1"/>
          <w:sz w:val="24"/>
          <w:szCs w:val="24"/>
        </w:rPr>
      </w:pPr>
      <w:r w:rsidRPr="18A9F07B">
        <w:rPr>
          <w:rFonts w:ascii="Arial" w:eastAsia="Arial" w:hAnsi="Arial" w:cs="Arial"/>
          <w:color w:val="000000" w:themeColor="text1"/>
          <w:sz w:val="24"/>
          <w:szCs w:val="24"/>
        </w:rPr>
        <w:lastRenderedPageBreak/>
        <w:t>Organised and be able to manage different priorities</w:t>
      </w:r>
    </w:p>
    <w:p w14:paraId="0AF83FD7" w14:textId="004B724C" w:rsidR="76F65531" w:rsidRDefault="76F65531" w:rsidP="18A9F07B">
      <w:pPr>
        <w:pStyle w:val="ListParagraph"/>
        <w:numPr>
          <w:ilvl w:val="0"/>
          <w:numId w:val="7"/>
        </w:numPr>
        <w:spacing w:after="240" w:line="240" w:lineRule="auto"/>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Essential – 2 </w:t>
      </w:r>
      <w:r w:rsidR="00052FB5" w:rsidRPr="18A9F07B">
        <w:rPr>
          <w:rFonts w:ascii="Arial" w:eastAsia="Arial" w:hAnsi="Arial" w:cs="Arial"/>
          <w:color w:val="000000" w:themeColor="text1"/>
          <w:sz w:val="24"/>
          <w:szCs w:val="24"/>
        </w:rPr>
        <w:t>years’ experience</w:t>
      </w:r>
      <w:r w:rsidRPr="18A9F07B">
        <w:rPr>
          <w:rFonts w:ascii="Arial" w:eastAsia="Arial" w:hAnsi="Arial" w:cs="Arial"/>
          <w:color w:val="000000" w:themeColor="text1"/>
          <w:sz w:val="24"/>
          <w:szCs w:val="24"/>
        </w:rPr>
        <w:t xml:space="preserve"> of marketing and communications, </w:t>
      </w:r>
    </w:p>
    <w:p w14:paraId="7EDBEFF7" w14:textId="14241091"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Excellent communicator and the ability to build excellent working relationships </w:t>
      </w:r>
    </w:p>
    <w:p w14:paraId="1E54D247" w14:textId="37201DE1"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Manage a varied workload</w:t>
      </w:r>
    </w:p>
    <w:p w14:paraId="1FF09245" w14:textId="381B5A91"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Flexibility as events could be at a weekend </w:t>
      </w:r>
    </w:p>
    <w:p w14:paraId="77A4511D" w14:textId="53A34843"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Excellent written and literacy skills </w:t>
      </w:r>
    </w:p>
    <w:p w14:paraId="0785912A" w14:textId="23D600EA"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Adobe, Microsoft </w:t>
      </w:r>
      <w:r w:rsidR="00AF7379">
        <w:rPr>
          <w:rFonts w:ascii="Arial" w:eastAsia="Arial" w:hAnsi="Arial" w:cs="Arial"/>
          <w:color w:val="000000" w:themeColor="text1"/>
          <w:sz w:val="24"/>
          <w:szCs w:val="24"/>
        </w:rPr>
        <w:t>O</w:t>
      </w:r>
      <w:r w:rsidRPr="18A9F07B">
        <w:rPr>
          <w:rFonts w:ascii="Arial" w:eastAsia="Arial" w:hAnsi="Arial" w:cs="Arial"/>
          <w:color w:val="000000" w:themeColor="text1"/>
          <w:sz w:val="24"/>
          <w:szCs w:val="24"/>
        </w:rPr>
        <w:t xml:space="preserve">ffice and 365 , </w:t>
      </w:r>
      <w:r w:rsidR="00052FB5" w:rsidRPr="18A9F07B">
        <w:rPr>
          <w:rFonts w:ascii="Arial" w:eastAsia="Arial" w:hAnsi="Arial" w:cs="Arial"/>
          <w:color w:val="000000" w:themeColor="text1"/>
          <w:sz w:val="24"/>
          <w:szCs w:val="24"/>
        </w:rPr>
        <w:t>WordPress</w:t>
      </w:r>
      <w:r w:rsidRPr="18A9F07B">
        <w:rPr>
          <w:rFonts w:ascii="Arial" w:eastAsia="Arial" w:hAnsi="Arial" w:cs="Arial"/>
          <w:color w:val="000000" w:themeColor="text1"/>
          <w:sz w:val="24"/>
          <w:szCs w:val="24"/>
        </w:rPr>
        <w:t xml:space="preserve"> </w:t>
      </w:r>
      <w:r w:rsidR="00AF7379">
        <w:rPr>
          <w:rFonts w:ascii="Arial" w:eastAsia="Arial" w:hAnsi="Arial" w:cs="Arial"/>
          <w:color w:val="000000" w:themeColor="text1"/>
          <w:sz w:val="24"/>
          <w:szCs w:val="24"/>
        </w:rPr>
        <w:t>and</w:t>
      </w:r>
      <w:r w:rsidRPr="18A9F07B">
        <w:rPr>
          <w:rFonts w:ascii="Arial" w:eastAsia="Arial" w:hAnsi="Arial" w:cs="Arial"/>
          <w:color w:val="000000" w:themeColor="text1"/>
          <w:sz w:val="24"/>
          <w:szCs w:val="24"/>
        </w:rPr>
        <w:t xml:space="preserve"> Canva </w:t>
      </w:r>
    </w:p>
    <w:p w14:paraId="3525E854" w14:textId="3603E851"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High levels of working knowledge of social media platforms</w:t>
      </w:r>
    </w:p>
    <w:p w14:paraId="65C3A606" w14:textId="348A835D"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Be able to juggle different tasks </w:t>
      </w:r>
    </w:p>
    <w:p w14:paraId="44FB999E" w14:textId="16C61F06"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Meet deadlines </w:t>
      </w:r>
    </w:p>
    <w:p w14:paraId="67D78A5F" w14:textId="7F738843" w:rsidR="76F65531" w:rsidRDefault="76F65531" w:rsidP="18A9F07B">
      <w:pPr>
        <w:pStyle w:val="ListParagraph"/>
        <w:numPr>
          <w:ilvl w:val="0"/>
          <w:numId w:val="7"/>
        </w:numPr>
        <w:rPr>
          <w:rFonts w:ascii="Arial" w:eastAsia="Arial" w:hAnsi="Arial" w:cs="Arial"/>
          <w:color w:val="000000" w:themeColor="text1"/>
          <w:sz w:val="24"/>
          <w:szCs w:val="24"/>
        </w:rPr>
      </w:pPr>
      <w:r w:rsidRPr="18A9F07B">
        <w:rPr>
          <w:rFonts w:ascii="Arial" w:eastAsia="Arial" w:hAnsi="Arial" w:cs="Arial"/>
          <w:color w:val="000000" w:themeColor="text1"/>
          <w:sz w:val="24"/>
          <w:szCs w:val="24"/>
        </w:rPr>
        <w:t>Confident written and verbal communication.</w:t>
      </w:r>
    </w:p>
    <w:p w14:paraId="652839A9" w14:textId="07706C45" w:rsidR="18A9F07B" w:rsidRDefault="18A9F07B" w:rsidP="18A9F07B">
      <w:pPr>
        <w:spacing w:after="0" w:line="300" w:lineRule="atLeast"/>
        <w:rPr>
          <w:rFonts w:ascii="Arial" w:eastAsia="Arial" w:hAnsi="Arial" w:cs="Arial"/>
          <w:b/>
          <w:bCs/>
          <w:color w:val="000000" w:themeColor="text1"/>
        </w:rPr>
      </w:pPr>
    </w:p>
    <w:p w14:paraId="06E979A2" w14:textId="3469C309" w:rsidR="76F65531" w:rsidRDefault="76F65531" w:rsidP="18A9F07B">
      <w:pPr>
        <w:spacing w:after="0" w:line="300" w:lineRule="atLeast"/>
        <w:rPr>
          <w:rFonts w:ascii="Arial" w:eastAsia="Arial" w:hAnsi="Arial" w:cs="Arial"/>
          <w:color w:val="000000" w:themeColor="text1"/>
        </w:rPr>
      </w:pPr>
      <w:r w:rsidRPr="18A9F07B">
        <w:rPr>
          <w:rFonts w:ascii="Arial" w:eastAsia="Arial" w:hAnsi="Arial" w:cs="Arial"/>
          <w:b/>
          <w:bCs/>
          <w:color w:val="000000" w:themeColor="text1"/>
        </w:rPr>
        <w:t>Desirable</w:t>
      </w:r>
    </w:p>
    <w:p w14:paraId="704E004E" w14:textId="6C9506C5" w:rsidR="76F65531" w:rsidRDefault="76F65531" w:rsidP="18A9F07B">
      <w:pPr>
        <w:pStyle w:val="ListParagraph"/>
        <w:numPr>
          <w:ilvl w:val="0"/>
          <w:numId w:val="7"/>
        </w:numPr>
        <w:spacing w:after="0" w:line="300" w:lineRule="atLeast"/>
        <w:rPr>
          <w:rFonts w:ascii="Arial" w:eastAsia="Arial" w:hAnsi="Arial" w:cs="Arial"/>
          <w:color w:val="000000" w:themeColor="text1"/>
        </w:rPr>
      </w:pPr>
      <w:r w:rsidRPr="18A9F07B">
        <w:rPr>
          <w:rFonts w:ascii="Arial" w:eastAsia="Arial" w:hAnsi="Arial" w:cs="Arial"/>
          <w:color w:val="000000" w:themeColor="text1"/>
        </w:rPr>
        <w:t xml:space="preserve">Level 3 or above in PR, Digital Marketing or Events Management through an apprenticeship or in work study (Chartered Institute of Marketing, Data &amp; Marketing Institute (IDM), CI of PR or similar) </w:t>
      </w:r>
    </w:p>
    <w:p w14:paraId="32EE3492" w14:textId="76C35F49" w:rsidR="18A9F07B" w:rsidRDefault="18A9F07B" w:rsidP="18A9F07B">
      <w:pPr>
        <w:pStyle w:val="ListParagraph"/>
        <w:spacing w:after="0" w:line="300" w:lineRule="atLeast"/>
        <w:rPr>
          <w:rFonts w:ascii="Calibri" w:eastAsia="Calibri" w:hAnsi="Calibri" w:cs="Calibri"/>
          <w:color w:val="000000" w:themeColor="text1"/>
        </w:rPr>
      </w:pPr>
    </w:p>
    <w:p w14:paraId="4EEE2A84" w14:textId="3A637E30" w:rsidR="18A9F07B" w:rsidRDefault="18A9F07B" w:rsidP="18A9F07B">
      <w:pPr>
        <w:spacing w:after="0" w:line="240" w:lineRule="auto"/>
        <w:rPr>
          <w:rFonts w:ascii="Arial" w:eastAsia="Arial" w:hAnsi="Arial" w:cs="Arial"/>
          <w:color w:val="000000" w:themeColor="text1"/>
          <w:sz w:val="24"/>
          <w:szCs w:val="24"/>
        </w:rPr>
      </w:pPr>
    </w:p>
    <w:p w14:paraId="0016C7C4" w14:textId="1CF928CC" w:rsidR="2EBBAA12" w:rsidRDefault="2EBBAA12" w:rsidP="18A9F07B">
      <w:pPr>
        <w:spacing w:after="225" w:line="315" w:lineRule="atLeast"/>
        <w:rPr>
          <w:rFonts w:ascii="Arial" w:eastAsia="Arial" w:hAnsi="Arial" w:cs="Arial"/>
          <w:color w:val="000000" w:themeColor="text1"/>
          <w:sz w:val="24"/>
          <w:szCs w:val="24"/>
        </w:rPr>
      </w:pPr>
      <w:r w:rsidRPr="18A9F07B">
        <w:rPr>
          <w:rFonts w:ascii="Arial" w:eastAsia="Arial" w:hAnsi="Arial" w:cs="Arial"/>
          <w:b/>
          <w:bCs/>
          <w:color w:val="000000" w:themeColor="text1"/>
          <w:sz w:val="24"/>
          <w:szCs w:val="24"/>
        </w:rPr>
        <w:t>Location of post</w:t>
      </w:r>
    </w:p>
    <w:p w14:paraId="0814DFC9" w14:textId="78158628" w:rsidR="2EBBAA12" w:rsidRDefault="2EBBAA12" w:rsidP="18A9F07B">
      <w:pPr>
        <w:spacing w:after="240" w:line="240" w:lineRule="auto"/>
        <w:rPr>
          <w:rFonts w:ascii="Arial" w:eastAsia="Arial" w:hAnsi="Arial" w:cs="Arial"/>
          <w:color w:val="000000" w:themeColor="text1"/>
          <w:sz w:val="24"/>
          <w:szCs w:val="24"/>
        </w:rPr>
      </w:pPr>
      <w:r w:rsidRPr="56EB41AC">
        <w:rPr>
          <w:rFonts w:ascii="Arial" w:eastAsia="Arial" w:hAnsi="Arial" w:cs="Arial"/>
          <w:color w:val="000000" w:themeColor="text1"/>
          <w:sz w:val="24"/>
          <w:szCs w:val="24"/>
        </w:rPr>
        <w:t xml:space="preserve">The post will be based in Chesterfield. This is a non-Hybrid Role and will be based at our head office in Chesterfield </w:t>
      </w:r>
      <w:r w:rsidR="7FCAF901" w:rsidRPr="56EB41AC">
        <w:rPr>
          <w:rFonts w:ascii="Arial" w:eastAsia="Arial" w:hAnsi="Arial" w:cs="Arial"/>
          <w:color w:val="000000" w:themeColor="text1"/>
          <w:sz w:val="24"/>
          <w:szCs w:val="24"/>
        </w:rPr>
        <w:t>3</w:t>
      </w:r>
      <w:r w:rsidRPr="56EB41AC">
        <w:rPr>
          <w:rFonts w:ascii="Arial" w:eastAsia="Arial" w:hAnsi="Arial" w:cs="Arial"/>
          <w:color w:val="000000" w:themeColor="text1"/>
          <w:sz w:val="24"/>
          <w:szCs w:val="24"/>
        </w:rPr>
        <w:t xml:space="preserve"> days a week.  You will also be required to travel to our outreach venues</w:t>
      </w:r>
      <w:r w:rsidR="13ECFC74" w:rsidRPr="56EB41AC">
        <w:rPr>
          <w:rFonts w:ascii="Arial" w:eastAsia="Arial" w:hAnsi="Arial" w:cs="Arial"/>
          <w:color w:val="000000" w:themeColor="text1"/>
          <w:sz w:val="24"/>
          <w:szCs w:val="24"/>
        </w:rPr>
        <w:t xml:space="preserve">  and events </w:t>
      </w:r>
      <w:r w:rsidRPr="56EB41AC">
        <w:rPr>
          <w:rFonts w:ascii="Arial" w:eastAsia="Arial" w:hAnsi="Arial" w:cs="Arial"/>
          <w:color w:val="000000" w:themeColor="text1"/>
          <w:sz w:val="24"/>
          <w:szCs w:val="24"/>
        </w:rPr>
        <w:t xml:space="preserve">. </w:t>
      </w:r>
    </w:p>
    <w:p w14:paraId="7E9533B2" w14:textId="70B3B19E" w:rsidR="2EBBAA12" w:rsidRDefault="2EBBAA12" w:rsidP="18A9F07B">
      <w:pPr>
        <w:shd w:val="clear" w:color="auto" w:fill="FFFFFF" w:themeFill="background1"/>
        <w:spacing w:after="0" w:line="240" w:lineRule="auto"/>
        <w:ind w:right="-20"/>
        <w:rPr>
          <w:rFonts w:ascii="Arial" w:eastAsia="Arial" w:hAnsi="Arial" w:cs="Arial"/>
          <w:color w:val="424242"/>
          <w:sz w:val="24"/>
          <w:szCs w:val="24"/>
        </w:rPr>
      </w:pPr>
      <w:r w:rsidRPr="18A9F07B">
        <w:rPr>
          <w:rFonts w:ascii="Arial" w:eastAsia="Arial" w:hAnsi="Arial" w:cs="Arial"/>
          <w:b/>
          <w:bCs/>
          <w:color w:val="424242"/>
          <w:sz w:val="24"/>
          <w:szCs w:val="24"/>
          <w:u w:val="single"/>
        </w:rPr>
        <w:t>Who we are</w:t>
      </w:r>
    </w:p>
    <w:p w14:paraId="1C94CA2E" w14:textId="0DD4BBAD" w:rsidR="18A9F07B" w:rsidRDefault="18A9F07B" w:rsidP="18A9F07B">
      <w:pPr>
        <w:spacing w:after="0" w:line="240" w:lineRule="auto"/>
        <w:rPr>
          <w:rFonts w:ascii="Arial" w:eastAsia="Arial" w:hAnsi="Arial" w:cs="Arial"/>
          <w:color w:val="FF0000"/>
          <w:sz w:val="24"/>
          <w:szCs w:val="24"/>
        </w:rPr>
      </w:pPr>
    </w:p>
    <w:p w14:paraId="704AA69C" w14:textId="41F20C68" w:rsidR="2EBBAA12" w:rsidRDefault="2EBBAA12" w:rsidP="18A9F07B">
      <w:pPr>
        <w:spacing w:after="240" w:line="240" w:lineRule="auto"/>
        <w:rPr>
          <w:rFonts w:ascii="Arial" w:eastAsia="Arial" w:hAnsi="Arial" w:cs="Arial"/>
          <w:color w:val="000000" w:themeColor="text1"/>
          <w:sz w:val="24"/>
          <w:szCs w:val="24"/>
        </w:rPr>
      </w:pPr>
      <w:r w:rsidRPr="18A9F07B">
        <w:rPr>
          <w:rFonts w:ascii="Arial" w:eastAsia="Arial" w:hAnsi="Arial" w:cs="Arial"/>
          <w:color w:val="000000" w:themeColor="text1"/>
          <w:sz w:val="24"/>
          <w:szCs w:val="24"/>
        </w:rPr>
        <w:t xml:space="preserve">Derbyshire Law Centre provides specialist legal advice to communities across Derbyshire. We are adaptive, innovative, and energetic, with multiple funding streams.  </w:t>
      </w:r>
    </w:p>
    <w:p w14:paraId="5D7DB2DF" w14:textId="21DE5304" w:rsidR="2EBBAA12" w:rsidRDefault="2EBBAA12" w:rsidP="18A9F07B">
      <w:pPr>
        <w:spacing w:after="240" w:line="315" w:lineRule="atLeast"/>
        <w:rPr>
          <w:rFonts w:ascii="Arial" w:eastAsia="Arial" w:hAnsi="Arial" w:cs="Arial"/>
          <w:color w:val="000000" w:themeColor="text1"/>
          <w:sz w:val="24"/>
          <w:szCs w:val="24"/>
        </w:rPr>
      </w:pPr>
      <w:r w:rsidRPr="18A9F07B">
        <w:rPr>
          <w:rFonts w:ascii="Arial" w:eastAsia="Arial" w:hAnsi="Arial" w:cs="Arial"/>
          <w:color w:val="000000" w:themeColor="text1"/>
          <w:sz w:val="24"/>
          <w:szCs w:val="24"/>
        </w:rPr>
        <w:t>Derbyshire Law Centre is a registered not-for-profit legal charity whose mission is to increase access to justice for disadvantaged individuals and communities by providing quality assured, accessible, free, and local cost legal advice, 1-2-1 support, information and representation to individuals and groups across Derbyshire. The Law Centre was formed in 1989 and has enjoyed support from the public and voluntary sectors and communities across the county.</w:t>
      </w:r>
    </w:p>
    <w:p w14:paraId="0DCF9D32" w14:textId="16C72CED" w:rsidR="18A9F07B" w:rsidRDefault="18A9F07B" w:rsidP="18A9F07B">
      <w:pPr>
        <w:spacing w:after="0" w:line="315" w:lineRule="atLeast"/>
        <w:ind w:left="675"/>
        <w:rPr>
          <w:rFonts w:ascii="Arial" w:eastAsia="Arial" w:hAnsi="Arial" w:cs="Arial"/>
          <w:color w:val="000000" w:themeColor="text1"/>
          <w:sz w:val="24"/>
          <w:szCs w:val="24"/>
        </w:rPr>
      </w:pPr>
    </w:p>
    <w:p w14:paraId="2BDD8463" w14:textId="73FC19BD" w:rsidR="2EBBAA12" w:rsidRDefault="2EBBAA12" w:rsidP="18A9F07B">
      <w:pPr>
        <w:spacing w:after="0" w:line="240" w:lineRule="auto"/>
        <w:rPr>
          <w:rFonts w:ascii="Arial" w:eastAsia="Arial" w:hAnsi="Arial" w:cs="Arial"/>
          <w:color w:val="000000" w:themeColor="text1"/>
          <w:sz w:val="24"/>
          <w:szCs w:val="24"/>
        </w:rPr>
      </w:pPr>
      <w:r w:rsidRPr="18A9F07B">
        <w:rPr>
          <w:rFonts w:ascii="Arial" w:eastAsia="Arial" w:hAnsi="Arial" w:cs="Arial"/>
          <w:b/>
          <w:bCs/>
          <w:color w:val="000000" w:themeColor="text1"/>
          <w:sz w:val="24"/>
          <w:szCs w:val="24"/>
        </w:rPr>
        <w:t>Apply method:</w:t>
      </w:r>
      <w:r w:rsidRPr="18A9F07B">
        <w:rPr>
          <w:rFonts w:ascii="Arial" w:eastAsia="Arial" w:hAnsi="Arial" w:cs="Arial"/>
          <w:color w:val="000000" w:themeColor="text1"/>
          <w:sz w:val="24"/>
          <w:szCs w:val="24"/>
        </w:rPr>
        <w:t> </w:t>
      </w:r>
      <w:r w:rsidRPr="18A9F07B">
        <w:rPr>
          <w:rFonts w:ascii="Arial" w:eastAsia="Arial" w:hAnsi="Arial" w:cs="Arial"/>
          <w:b/>
          <w:bCs/>
          <w:color w:val="000000" w:themeColor="text1"/>
          <w:sz w:val="24"/>
          <w:szCs w:val="24"/>
        </w:rPr>
        <w:t xml:space="preserve">Email  </w:t>
      </w:r>
    </w:p>
    <w:p w14:paraId="0BF654FF" w14:textId="227B25EF" w:rsidR="2EBBAA12" w:rsidRDefault="2EBBAA12" w:rsidP="18A9F07B">
      <w:pPr>
        <w:spacing w:after="0" w:line="240" w:lineRule="auto"/>
        <w:rPr>
          <w:rFonts w:ascii="Arial" w:eastAsia="Arial" w:hAnsi="Arial" w:cs="Arial"/>
          <w:color w:val="000000" w:themeColor="text1"/>
          <w:sz w:val="24"/>
          <w:szCs w:val="24"/>
        </w:rPr>
      </w:pPr>
      <w:hyperlink r:id="rId13">
        <w:r w:rsidRPr="18A9F07B">
          <w:rPr>
            <w:rStyle w:val="Hyperlink"/>
            <w:b/>
            <w:bCs/>
          </w:rPr>
          <w:t>Hayley.Lawes@derbyshirelawcentre.org.uk</w:t>
        </w:r>
      </w:hyperlink>
      <w:r w:rsidRPr="18A9F07B">
        <w:rPr>
          <w:rFonts w:ascii="Arial" w:eastAsia="Arial" w:hAnsi="Arial" w:cs="Arial"/>
          <w:b/>
          <w:bCs/>
          <w:color w:val="000000" w:themeColor="text1"/>
          <w:sz w:val="24"/>
          <w:szCs w:val="24"/>
        </w:rPr>
        <w:t xml:space="preserve"> </w:t>
      </w:r>
    </w:p>
    <w:p w14:paraId="707A157E" w14:textId="1ACFD6A4" w:rsidR="18A9F07B" w:rsidRDefault="18A9F07B" w:rsidP="18A9F07B">
      <w:pPr>
        <w:spacing w:after="0" w:line="240" w:lineRule="auto"/>
        <w:rPr>
          <w:rFonts w:ascii="Arial" w:eastAsia="Arial" w:hAnsi="Arial" w:cs="Arial"/>
          <w:color w:val="000000" w:themeColor="text1"/>
        </w:rPr>
      </w:pPr>
    </w:p>
    <w:p w14:paraId="7C9E12B6" w14:textId="74C2EE8A" w:rsidR="18A9F07B" w:rsidRDefault="18A9F07B" w:rsidP="18A9F07B">
      <w:pPr>
        <w:spacing w:after="0" w:line="240" w:lineRule="auto"/>
        <w:rPr>
          <w:rFonts w:ascii="Arial" w:eastAsia="Arial" w:hAnsi="Arial" w:cs="Arial"/>
          <w:color w:val="000000" w:themeColor="text1"/>
        </w:rPr>
      </w:pPr>
    </w:p>
    <w:p w14:paraId="015268B2" w14:textId="11325F0E" w:rsidR="18A9F07B" w:rsidRDefault="18A9F07B" w:rsidP="18A9F07B">
      <w:pPr>
        <w:spacing w:after="0" w:line="240" w:lineRule="auto"/>
        <w:rPr>
          <w:rFonts w:ascii="Noto Sans" w:eastAsia="Noto Sans" w:hAnsi="Noto Sans" w:cs="Noto Sans"/>
          <w:color w:val="595959" w:themeColor="text1" w:themeTint="A6"/>
          <w:sz w:val="24"/>
          <w:szCs w:val="24"/>
        </w:rPr>
      </w:pPr>
    </w:p>
    <w:p w14:paraId="11F66195" w14:textId="015A74E0" w:rsidR="18A9F07B" w:rsidRDefault="18A9F07B" w:rsidP="18A9F07B">
      <w:pPr>
        <w:spacing w:after="0" w:line="240" w:lineRule="auto"/>
        <w:rPr>
          <w:rFonts w:ascii="Noto Sans" w:eastAsia="Noto Sans" w:hAnsi="Noto Sans" w:cs="Noto Sans"/>
          <w:color w:val="000000" w:themeColor="text1"/>
          <w:sz w:val="24"/>
          <w:szCs w:val="24"/>
        </w:rPr>
      </w:pPr>
    </w:p>
    <w:sectPr w:rsidR="18A9F07B" w:rsidSect="009168FF">
      <w:pgSz w:w="11906" w:h="16838"/>
      <w:pgMar w:top="1134"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04C6E" w14:textId="77777777" w:rsidR="006B76DB" w:rsidRDefault="006B76DB" w:rsidP="002E6849">
      <w:pPr>
        <w:spacing w:after="0" w:line="240" w:lineRule="auto"/>
      </w:pPr>
      <w:r>
        <w:separator/>
      </w:r>
    </w:p>
  </w:endnote>
  <w:endnote w:type="continuationSeparator" w:id="0">
    <w:p w14:paraId="7F5A7DA0" w14:textId="77777777" w:rsidR="006B76DB" w:rsidRDefault="006B76DB" w:rsidP="002E6849">
      <w:pPr>
        <w:spacing w:after="0" w:line="240" w:lineRule="auto"/>
      </w:pPr>
      <w:r>
        <w:continuationSeparator/>
      </w:r>
    </w:p>
  </w:endnote>
  <w:endnote w:type="continuationNotice" w:id="1">
    <w:p w14:paraId="014A5E1A" w14:textId="77777777" w:rsidR="006B76DB" w:rsidRDefault="006B76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B98D5" w14:textId="77777777" w:rsidR="006B76DB" w:rsidRDefault="006B76DB" w:rsidP="002E6849">
      <w:pPr>
        <w:spacing w:after="0" w:line="240" w:lineRule="auto"/>
      </w:pPr>
      <w:r>
        <w:separator/>
      </w:r>
    </w:p>
  </w:footnote>
  <w:footnote w:type="continuationSeparator" w:id="0">
    <w:p w14:paraId="67DE66B4" w14:textId="77777777" w:rsidR="006B76DB" w:rsidRDefault="006B76DB" w:rsidP="002E6849">
      <w:pPr>
        <w:spacing w:after="0" w:line="240" w:lineRule="auto"/>
      </w:pPr>
      <w:r>
        <w:continuationSeparator/>
      </w:r>
    </w:p>
  </w:footnote>
  <w:footnote w:type="continuationNotice" w:id="1">
    <w:p w14:paraId="3CB6EFFE" w14:textId="77777777" w:rsidR="006B76DB" w:rsidRDefault="006B76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96B4"/>
    <w:multiLevelType w:val="hybridMultilevel"/>
    <w:tmpl w:val="7BAC0B5E"/>
    <w:lvl w:ilvl="0" w:tplc="5368210C">
      <w:start w:val="1"/>
      <w:numFmt w:val="bullet"/>
      <w:lvlText w:val=""/>
      <w:lvlJc w:val="left"/>
      <w:pPr>
        <w:ind w:left="720" w:hanging="360"/>
      </w:pPr>
      <w:rPr>
        <w:rFonts w:ascii="Symbol" w:hAnsi="Symbol" w:hint="default"/>
      </w:rPr>
    </w:lvl>
    <w:lvl w:ilvl="1" w:tplc="3032364E">
      <w:start w:val="1"/>
      <w:numFmt w:val="bullet"/>
      <w:lvlText w:val="o"/>
      <w:lvlJc w:val="left"/>
      <w:pPr>
        <w:ind w:left="1440" w:hanging="360"/>
      </w:pPr>
      <w:rPr>
        <w:rFonts w:ascii="Courier New" w:hAnsi="Courier New" w:hint="default"/>
      </w:rPr>
    </w:lvl>
    <w:lvl w:ilvl="2" w:tplc="E05A8D4E">
      <w:start w:val="1"/>
      <w:numFmt w:val="bullet"/>
      <w:lvlText w:val=""/>
      <w:lvlJc w:val="left"/>
      <w:pPr>
        <w:ind w:left="2160" w:hanging="360"/>
      </w:pPr>
      <w:rPr>
        <w:rFonts w:ascii="Wingdings" w:hAnsi="Wingdings" w:hint="default"/>
      </w:rPr>
    </w:lvl>
    <w:lvl w:ilvl="3" w:tplc="6DD85ED4">
      <w:start w:val="1"/>
      <w:numFmt w:val="bullet"/>
      <w:lvlText w:val=""/>
      <w:lvlJc w:val="left"/>
      <w:pPr>
        <w:ind w:left="2880" w:hanging="360"/>
      </w:pPr>
      <w:rPr>
        <w:rFonts w:ascii="Symbol" w:hAnsi="Symbol" w:hint="default"/>
      </w:rPr>
    </w:lvl>
    <w:lvl w:ilvl="4" w:tplc="410275BE">
      <w:start w:val="1"/>
      <w:numFmt w:val="bullet"/>
      <w:lvlText w:val="o"/>
      <w:lvlJc w:val="left"/>
      <w:pPr>
        <w:ind w:left="3600" w:hanging="360"/>
      </w:pPr>
      <w:rPr>
        <w:rFonts w:ascii="Courier New" w:hAnsi="Courier New" w:hint="default"/>
      </w:rPr>
    </w:lvl>
    <w:lvl w:ilvl="5" w:tplc="767E268A">
      <w:start w:val="1"/>
      <w:numFmt w:val="bullet"/>
      <w:lvlText w:val=""/>
      <w:lvlJc w:val="left"/>
      <w:pPr>
        <w:ind w:left="4320" w:hanging="360"/>
      </w:pPr>
      <w:rPr>
        <w:rFonts w:ascii="Wingdings" w:hAnsi="Wingdings" w:hint="default"/>
      </w:rPr>
    </w:lvl>
    <w:lvl w:ilvl="6" w:tplc="FD462888">
      <w:start w:val="1"/>
      <w:numFmt w:val="bullet"/>
      <w:lvlText w:val=""/>
      <w:lvlJc w:val="left"/>
      <w:pPr>
        <w:ind w:left="5040" w:hanging="360"/>
      </w:pPr>
      <w:rPr>
        <w:rFonts w:ascii="Symbol" w:hAnsi="Symbol" w:hint="default"/>
      </w:rPr>
    </w:lvl>
    <w:lvl w:ilvl="7" w:tplc="480C6336">
      <w:start w:val="1"/>
      <w:numFmt w:val="bullet"/>
      <w:lvlText w:val="o"/>
      <w:lvlJc w:val="left"/>
      <w:pPr>
        <w:ind w:left="5760" w:hanging="360"/>
      </w:pPr>
      <w:rPr>
        <w:rFonts w:ascii="Courier New" w:hAnsi="Courier New" w:hint="default"/>
      </w:rPr>
    </w:lvl>
    <w:lvl w:ilvl="8" w:tplc="9CACD8DC">
      <w:start w:val="1"/>
      <w:numFmt w:val="bullet"/>
      <w:lvlText w:val=""/>
      <w:lvlJc w:val="left"/>
      <w:pPr>
        <w:ind w:left="6480" w:hanging="360"/>
      </w:pPr>
      <w:rPr>
        <w:rFonts w:ascii="Wingdings" w:hAnsi="Wingdings" w:hint="default"/>
      </w:rPr>
    </w:lvl>
  </w:abstractNum>
  <w:abstractNum w:abstractNumId="1" w15:restartNumberingAfterBreak="0">
    <w:nsid w:val="03A2B39E"/>
    <w:multiLevelType w:val="hybridMultilevel"/>
    <w:tmpl w:val="89309EC6"/>
    <w:lvl w:ilvl="0" w:tplc="87BE0AC2">
      <w:start w:val="1"/>
      <w:numFmt w:val="bullet"/>
      <w:lvlText w:val=""/>
      <w:lvlJc w:val="left"/>
      <w:pPr>
        <w:ind w:left="720" w:hanging="360"/>
      </w:pPr>
      <w:rPr>
        <w:rFonts w:ascii="Symbol" w:hAnsi="Symbol" w:hint="default"/>
      </w:rPr>
    </w:lvl>
    <w:lvl w:ilvl="1" w:tplc="2880073C">
      <w:start w:val="1"/>
      <w:numFmt w:val="bullet"/>
      <w:lvlText w:val="o"/>
      <w:lvlJc w:val="left"/>
      <w:pPr>
        <w:ind w:left="1440" w:hanging="360"/>
      </w:pPr>
      <w:rPr>
        <w:rFonts w:ascii="Courier New" w:hAnsi="Courier New" w:hint="default"/>
      </w:rPr>
    </w:lvl>
    <w:lvl w:ilvl="2" w:tplc="0D84F484">
      <w:start w:val="1"/>
      <w:numFmt w:val="bullet"/>
      <w:lvlText w:val=""/>
      <w:lvlJc w:val="left"/>
      <w:pPr>
        <w:ind w:left="2160" w:hanging="360"/>
      </w:pPr>
      <w:rPr>
        <w:rFonts w:ascii="Wingdings" w:hAnsi="Wingdings" w:hint="default"/>
      </w:rPr>
    </w:lvl>
    <w:lvl w:ilvl="3" w:tplc="1826AD6A">
      <w:start w:val="1"/>
      <w:numFmt w:val="bullet"/>
      <w:lvlText w:val=""/>
      <w:lvlJc w:val="left"/>
      <w:pPr>
        <w:ind w:left="2880" w:hanging="360"/>
      </w:pPr>
      <w:rPr>
        <w:rFonts w:ascii="Symbol" w:hAnsi="Symbol" w:hint="default"/>
      </w:rPr>
    </w:lvl>
    <w:lvl w:ilvl="4" w:tplc="37BA606C">
      <w:start w:val="1"/>
      <w:numFmt w:val="bullet"/>
      <w:lvlText w:val="o"/>
      <w:lvlJc w:val="left"/>
      <w:pPr>
        <w:ind w:left="3600" w:hanging="360"/>
      </w:pPr>
      <w:rPr>
        <w:rFonts w:ascii="Courier New" w:hAnsi="Courier New" w:hint="default"/>
      </w:rPr>
    </w:lvl>
    <w:lvl w:ilvl="5" w:tplc="894A6836">
      <w:start w:val="1"/>
      <w:numFmt w:val="bullet"/>
      <w:lvlText w:val=""/>
      <w:lvlJc w:val="left"/>
      <w:pPr>
        <w:ind w:left="4320" w:hanging="360"/>
      </w:pPr>
      <w:rPr>
        <w:rFonts w:ascii="Wingdings" w:hAnsi="Wingdings" w:hint="default"/>
      </w:rPr>
    </w:lvl>
    <w:lvl w:ilvl="6" w:tplc="430C8256">
      <w:start w:val="1"/>
      <w:numFmt w:val="bullet"/>
      <w:lvlText w:val=""/>
      <w:lvlJc w:val="left"/>
      <w:pPr>
        <w:ind w:left="5040" w:hanging="360"/>
      </w:pPr>
      <w:rPr>
        <w:rFonts w:ascii="Symbol" w:hAnsi="Symbol" w:hint="default"/>
      </w:rPr>
    </w:lvl>
    <w:lvl w:ilvl="7" w:tplc="940C2656">
      <w:start w:val="1"/>
      <w:numFmt w:val="bullet"/>
      <w:lvlText w:val="o"/>
      <w:lvlJc w:val="left"/>
      <w:pPr>
        <w:ind w:left="5760" w:hanging="360"/>
      </w:pPr>
      <w:rPr>
        <w:rFonts w:ascii="Courier New" w:hAnsi="Courier New" w:hint="default"/>
      </w:rPr>
    </w:lvl>
    <w:lvl w:ilvl="8" w:tplc="2B747D86">
      <w:start w:val="1"/>
      <w:numFmt w:val="bullet"/>
      <w:lvlText w:val=""/>
      <w:lvlJc w:val="left"/>
      <w:pPr>
        <w:ind w:left="6480" w:hanging="360"/>
      </w:pPr>
      <w:rPr>
        <w:rFonts w:ascii="Wingdings" w:hAnsi="Wingdings" w:hint="default"/>
      </w:rPr>
    </w:lvl>
  </w:abstractNum>
  <w:abstractNum w:abstractNumId="2" w15:restartNumberingAfterBreak="0">
    <w:nsid w:val="04849C37"/>
    <w:multiLevelType w:val="multilevel"/>
    <w:tmpl w:val="DD9AF6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234121"/>
    <w:multiLevelType w:val="multilevel"/>
    <w:tmpl w:val="61D0D5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5BD041"/>
    <w:multiLevelType w:val="multilevel"/>
    <w:tmpl w:val="13168B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100AA66"/>
    <w:multiLevelType w:val="multilevel"/>
    <w:tmpl w:val="CA26B3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727CB96"/>
    <w:multiLevelType w:val="multilevel"/>
    <w:tmpl w:val="39443C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51F7DE"/>
    <w:multiLevelType w:val="multilevel"/>
    <w:tmpl w:val="ADC036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8E31A6C"/>
    <w:multiLevelType w:val="multilevel"/>
    <w:tmpl w:val="495849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FA3AA9"/>
    <w:multiLevelType w:val="multilevel"/>
    <w:tmpl w:val="585AD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F4FA01A"/>
    <w:multiLevelType w:val="multilevel"/>
    <w:tmpl w:val="31EEEA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5172BB6"/>
    <w:multiLevelType w:val="multilevel"/>
    <w:tmpl w:val="B25283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6E7EC9"/>
    <w:multiLevelType w:val="multilevel"/>
    <w:tmpl w:val="0D76D0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6BA848C"/>
    <w:multiLevelType w:val="hybridMultilevel"/>
    <w:tmpl w:val="B0A67A9E"/>
    <w:lvl w:ilvl="0" w:tplc="73D8AA96">
      <w:start w:val="1"/>
      <w:numFmt w:val="bullet"/>
      <w:lvlText w:val=""/>
      <w:lvlJc w:val="left"/>
      <w:pPr>
        <w:ind w:left="720" w:hanging="360"/>
      </w:pPr>
      <w:rPr>
        <w:rFonts w:ascii="Symbol" w:hAnsi="Symbol" w:hint="default"/>
      </w:rPr>
    </w:lvl>
    <w:lvl w:ilvl="1" w:tplc="C0AAB420">
      <w:start w:val="1"/>
      <w:numFmt w:val="bullet"/>
      <w:lvlText w:val="o"/>
      <w:lvlJc w:val="left"/>
      <w:pPr>
        <w:ind w:left="1440" w:hanging="360"/>
      </w:pPr>
      <w:rPr>
        <w:rFonts w:ascii="Courier New" w:hAnsi="Courier New" w:hint="default"/>
      </w:rPr>
    </w:lvl>
    <w:lvl w:ilvl="2" w:tplc="DF00B6BA">
      <w:start w:val="1"/>
      <w:numFmt w:val="bullet"/>
      <w:lvlText w:val=""/>
      <w:lvlJc w:val="left"/>
      <w:pPr>
        <w:ind w:left="2160" w:hanging="360"/>
      </w:pPr>
      <w:rPr>
        <w:rFonts w:ascii="Wingdings" w:hAnsi="Wingdings" w:hint="default"/>
      </w:rPr>
    </w:lvl>
    <w:lvl w:ilvl="3" w:tplc="965EFB34">
      <w:start w:val="1"/>
      <w:numFmt w:val="bullet"/>
      <w:lvlText w:val=""/>
      <w:lvlJc w:val="left"/>
      <w:pPr>
        <w:ind w:left="2880" w:hanging="360"/>
      </w:pPr>
      <w:rPr>
        <w:rFonts w:ascii="Symbol" w:hAnsi="Symbol" w:hint="default"/>
      </w:rPr>
    </w:lvl>
    <w:lvl w:ilvl="4" w:tplc="B738575C">
      <w:start w:val="1"/>
      <w:numFmt w:val="bullet"/>
      <w:lvlText w:val="o"/>
      <w:lvlJc w:val="left"/>
      <w:pPr>
        <w:ind w:left="3600" w:hanging="360"/>
      </w:pPr>
      <w:rPr>
        <w:rFonts w:ascii="Courier New" w:hAnsi="Courier New" w:hint="default"/>
      </w:rPr>
    </w:lvl>
    <w:lvl w:ilvl="5" w:tplc="B77A321E">
      <w:start w:val="1"/>
      <w:numFmt w:val="bullet"/>
      <w:lvlText w:val=""/>
      <w:lvlJc w:val="left"/>
      <w:pPr>
        <w:ind w:left="4320" w:hanging="360"/>
      </w:pPr>
      <w:rPr>
        <w:rFonts w:ascii="Wingdings" w:hAnsi="Wingdings" w:hint="default"/>
      </w:rPr>
    </w:lvl>
    <w:lvl w:ilvl="6" w:tplc="FF82A772">
      <w:start w:val="1"/>
      <w:numFmt w:val="bullet"/>
      <w:lvlText w:val=""/>
      <w:lvlJc w:val="left"/>
      <w:pPr>
        <w:ind w:left="5040" w:hanging="360"/>
      </w:pPr>
      <w:rPr>
        <w:rFonts w:ascii="Symbol" w:hAnsi="Symbol" w:hint="default"/>
      </w:rPr>
    </w:lvl>
    <w:lvl w:ilvl="7" w:tplc="5686DC56">
      <w:start w:val="1"/>
      <w:numFmt w:val="bullet"/>
      <w:lvlText w:val="o"/>
      <w:lvlJc w:val="left"/>
      <w:pPr>
        <w:ind w:left="5760" w:hanging="360"/>
      </w:pPr>
      <w:rPr>
        <w:rFonts w:ascii="Courier New" w:hAnsi="Courier New" w:hint="default"/>
      </w:rPr>
    </w:lvl>
    <w:lvl w:ilvl="8" w:tplc="504612BA">
      <w:start w:val="1"/>
      <w:numFmt w:val="bullet"/>
      <w:lvlText w:val=""/>
      <w:lvlJc w:val="left"/>
      <w:pPr>
        <w:ind w:left="6480" w:hanging="360"/>
      </w:pPr>
      <w:rPr>
        <w:rFonts w:ascii="Wingdings" w:hAnsi="Wingdings" w:hint="default"/>
      </w:rPr>
    </w:lvl>
  </w:abstractNum>
  <w:abstractNum w:abstractNumId="14" w15:restartNumberingAfterBreak="0">
    <w:nsid w:val="272DBDE0"/>
    <w:multiLevelType w:val="multilevel"/>
    <w:tmpl w:val="52444A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7C7ECF0"/>
    <w:multiLevelType w:val="multilevel"/>
    <w:tmpl w:val="8054A2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C08ABC4"/>
    <w:multiLevelType w:val="multilevel"/>
    <w:tmpl w:val="4BAA06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CA9444A"/>
    <w:multiLevelType w:val="hybridMultilevel"/>
    <w:tmpl w:val="9DF2EDC8"/>
    <w:lvl w:ilvl="0" w:tplc="99AE303E">
      <w:start w:val="1"/>
      <w:numFmt w:val="bullet"/>
      <w:lvlText w:val=""/>
      <w:lvlJc w:val="left"/>
      <w:pPr>
        <w:ind w:left="720" w:hanging="360"/>
      </w:pPr>
      <w:rPr>
        <w:rFonts w:ascii="Symbol" w:hAnsi="Symbol" w:hint="default"/>
      </w:rPr>
    </w:lvl>
    <w:lvl w:ilvl="1" w:tplc="0C14DCBA">
      <w:start w:val="1"/>
      <w:numFmt w:val="bullet"/>
      <w:lvlText w:val="o"/>
      <w:lvlJc w:val="left"/>
      <w:pPr>
        <w:ind w:left="1440" w:hanging="360"/>
      </w:pPr>
      <w:rPr>
        <w:rFonts w:ascii="Courier New" w:hAnsi="Courier New" w:hint="default"/>
      </w:rPr>
    </w:lvl>
    <w:lvl w:ilvl="2" w:tplc="4656A386">
      <w:start w:val="1"/>
      <w:numFmt w:val="bullet"/>
      <w:lvlText w:val=""/>
      <w:lvlJc w:val="left"/>
      <w:pPr>
        <w:ind w:left="2160" w:hanging="360"/>
      </w:pPr>
      <w:rPr>
        <w:rFonts w:ascii="Wingdings" w:hAnsi="Wingdings" w:hint="default"/>
      </w:rPr>
    </w:lvl>
    <w:lvl w:ilvl="3" w:tplc="D4B6D33C">
      <w:start w:val="1"/>
      <w:numFmt w:val="bullet"/>
      <w:lvlText w:val=""/>
      <w:lvlJc w:val="left"/>
      <w:pPr>
        <w:ind w:left="2880" w:hanging="360"/>
      </w:pPr>
      <w:rPr>
        <w:rFonts w:ascii="Symbol" w:hAnsi="Symbol" w:hint="default"/>
      </w:rPr>
    </w:lvl>
    <w:lvl w:ilvl="4" w:tplc="224040C8">
      <w:start w:val="1"/>
      <w:numFmt w:val="bullet"/>
      <w:lvlText w:val="o"/>
      <w:lvlJc w:val="left"/>
      <w:pPr>
        <w:ind w:left="3600" w:hanging="360"/>
      </w:pPr>
      <w:rPr>
        <w:rFonts w:ascii="Courier New" w:hAnsi="Courier New" w:hint="default"/>
      </w:rPr>
    </w:lvl>
    <w:lvl w:ilvl="5" w:tplc="B3D6BDA0">
      <w:start w:val="1"/>
      <w:numFmt w:val="bullet"/>
      <w:lvlText w:val=""/>
      <w:lvlJc w:val="left"/>
      <w:pPr>
        <w:ind w:left="4320" w:hanging="360"/>
      </w:pPr>
      <w:rPr>
        <w:rFonts w:ascii="Wingdings" w:hAnsi="Wingdings" w:hint="default"/>
      </w:rPr>
    </w:lvl>
    <w:lvl w:ilvl="6" w:tplc="2592B0F0">
      <w:start w:val="1"/>
      <w:numFmt w:val="bullet"/>
      <w:lvlText w:val=""/>
      <w:lvlJc w:val="left"/>
      <w:pPr>
        <w:ind w:left="5040" w:hanging="360"/>
      </w:pPr>
      <w:rPr>
        <w:rFonts w:ascii="Symbol" w:hAnsi="Symbol" w:hint="default"/>
      </w:rPr>
    </w:lvl>
    <w:lvl w:ilvl="7" w:tplc="750A5C6C">
      <w:start w:val="1"/>
      <w:numFmt w:val="bullet"/>
      <w:lvlText w:val="o"/>
      <w:lvlJc w:val="left"/>
      <w:pPr>
        <w:ind w:left="5760" w:hanging="360"/>
      </w:pPr>
      <w:rPr>
        <w:rFonts w:ascii="Courier New" w:hAnsi="Courier New" w:hint="default"/>
      </w:rPr>
    </w:lvl>
    <w:lvl w:ilvl="8" w:tplc="1EDE80C2">
      <w:start w:val="1"/>
      <w:numFmt w:val="bullet"/>
      <w:lvlText w:val=""/>
      <w:lvlJc w:val="left"/>
      <w:pPr>
        <w:ind w:left="6480" w:hanging="360"/>
      </w:pPr>
      <w:rPr>
        <w:rFonts w:ascii="Wingdings" w:hAnsi="Wingdings" w:hint="default"/>
      </w:rPr>
    </w:lvl>
  </w:abstractNum>
  <w:abstractNum w:abstractNumId="18" w15:restartNumberingAfterBreak="0">
    <w:nsid w:val="2E3174D8"/>
    <w:multiLevelType w:val="multilevel"/>
    <w:tmpl w:val="5DF876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5DF09AB"/>
    <w:multiLevelType w:val="multilevel"/>
    <w:tmpl w:val="738AEF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77DD5B3"/>
    <w:multiLevelType w:val="multilevel"/>
    <w:tmpl w:val="9DA2BF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7E88E2E"/>
    <w:multiLevelType w:val="hybridMultilevel"/>
    <w:tmpl w:val="08DC22F4"/>
    <w:lvl w:ilvl="0" w:tplc="42CE4E2C">
      <w:start w:val="1"/>
      <w:numFmt w:val="bullet"/>
      <w:lvlText w:val=""/>
      <w:lvlJc w:val="left"/>
      <w:pPr>
        <w:ind w:left="720" w:hanging="360"/>
      </w:pPr>
      <w:rPr>
        <w:rFonts w:ascii="Symbol" w:hAnsi="Symbol" w:hint="default"/>
      </w:rPr>
    </w:lvl>
    <w:lvl w:ilvl="1" w:tplc="6EF06DEC">
      <w:start w:val="1"/>
      <w:numFmt w:val="bullet"/>
      <w:lvlText w:val="o"/>
      <w:lvlJc w:val="left"/>
      <w:pPr>
        <w:ind w:left="1440" w:hanging="360"/>
      </w:pPr>
      <w:rPr>
        <w:rFonts w:ascii="Courier New" w:hAnsi="Courier New" w:hint="default"/>
      </w:rPr>
    </w:lvl>
    <w:lvl w:ilvl="2" w:tplc="7D361FEE">
      <w:start w:val="1"/>
      <w:numFmt w:val="bullet"/>
      <w:lvlText w:val=""/>
      <w:lvlJc w:val="left"/>
      <w:pPr>
        <w:ind w:left="2160" w:hanging="360"/>
      </w:pPr>
      <w:rPr>
        <w:rFonts w:ascii="Wingdings" w:hAnsi="Wingdings" w:hint="default"/>
      </w:rPr>
    </w:lvl>
    <w:lvl w:ilvl="3" w:tplc="63540C74">
      <w:start w:val="1"/>
      <w:numFmt w:val="bullet"/>
      <w:lvlText w:val=""/>
      <w:lvlJc w:val="left"/>
      <w:pPr>
        <w:ind w:left="2880" w:hanging="360"/>
      </w:pPr>
      <w:rPr>
        <w:rFonts w:ascii="Symbol" w:hAnsi="Symbol" w:hint="default"/>
      </w:rPr>
    </w:lvl>
    <w:lvl w:ilvl="4" w:tplc="2FBEDAAC">
      <w:start w:val="1"/>
      <w:numFmt w:val="bullet"/>
      <w:lvlText w:val="o"/>
      <w:lvlJc w:val="left"/>
      <w:pPr>
        <w:ind w:left="3600" w:hanging="360"/>
      </w:pPr>
      <w:rPr>
        <w:rFonts w:ascii="Courier New" w:hAnsi="Courier New" w:hint="default"/>
      </w:rPr>
    </w:lvl>
    <w:lvl w:ilvl="5" w:tplc="7BB42F1A">
      <w:start w:val="1"/>
      <w:numFmt w:val="bullet"/>
      <w:lvlText w:val=""/>
      <w:lvlJc w:val="left"/>
      <w:pPr>
        <w:ind w:left="4320" w:hanging="360"/>
      </w:pPr>
      <w:rPr>
        <w:rFonts w:ascii="Wingdings" w:hAnsi="Wingdings" w:hint="default"/>
      </w:rPr>
    </w:lvl>
    <w:lvl w:ilvl="6" w:tplc="4B4AE3F0">
      <w:start w:val="1"/>
      <w:numFmt w:val="bullet"/>
      <w:lvlText w:val=""/>
      <w:lvlJc w:val="left"/>
      <w:pPr>
        <w:ind w:left="5040" w:hanging="360"/>
      </w:pPr>
      <w:rPr>
        <w:rFonts w:ascii="Symbol" w:hAnsi="Symbol" w:hint="default"/>
      </w:rPr>
    </w:lvl>
    <w:lvl w:ilvl="7" w:tplc="09BE3370">
      <w:start w:val="1"/>
      <w:numFmt w:val="bullet"/>
      <w:lvlText w:val="o"/>
      <w:lvlJc w:val="left"/>
      <w:pPr>
        <w:ind w:left="5760" w:hanging="360"/>
      </w:pPr>
      <w:rPr>
        <w:rFonts w:ascii="Courier New" w:hAnsi="Courier New" w:hint="default"/>
      </w:rPr>
    </w:lvl>
    <w:lvl w:ilvl="8" w:tplc="C244437C">
      <w:start w:val="1"/>
      <w:numFmt w:val="bullet"/>
      <w:lvlText w:val=""/>
      <w:lvlJc w:val="left"/>
      <w:pPr>
        <w:ind w:left="6480" w:hanging="360"/>
      </w:pPr>
      <w:rPr>
        <w:rFonts w:ascii="Wingdings" w:hAnsi="Wingdings" w:hint="default"/>
      </w:rPr>
    </w:lvl>
  </w:abstractNum>
  <w:abstractNum w:abstractNumId="22" w15:restartNumberingAfterBreak="0">
    <w:nsid w:val="3BD6E6CC"/>
    <w:multiLevelType w:val="multilevel"/>
    <w:tmpl w:val="8AAC80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C95F60C"/>
    <w:multiLevelType w:val="multilevel"/>
    <w:tmpl w:val="5E9CF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D4C8482"/>
    <w:multiLevelType w:val="multilevel"/>
    <w:tmpl w:val="EA00BC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40F5D00"/>
    <w:multiLevelType w:val="multilevel"/>
    <w:tmpl w:val="477E36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5A463BD"/>
    <w:multiLevelType w:val="hybridMultilevel"/>
    <w:tmpl w:val="2CF2B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BB31C2"/>
    <w:multiLevelType w:val="multilevel"/>
    <w:tmpl w:val="5060E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71465D6"/>
    <w:multiLevelType w:val="multilevel"/>
    <w:tmpl w:val="1A6CF2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92C4E62"/>
    <w:multiLevelType w:val="hybridMultilevel"/>
    <w:tmpl w:val="11C8A9FA"/>
    <w:lvl w:ilvl="0" w:tplc="FFFFFFFF">
      <w:start w:val="1"/>
      <w:numFmt w:val="bullet"/>
      <w:lvlText w:val=""/>
      <w:lvlJc w:val="left"/>
      <w:pPr>
        <w:ind w:left="607" w:hanging="360"/>
      </w:pPr>
      <w:rPr>
        <w:rFonts w:ascii="Symbol" w:hAnsi="Symbol" w:hint="default"/>
      </w:rPr>
    </w:lvl>
    <w:lvl w:ilvl="1" w:tplc="08090003" w:tentative="1">
      <w:start w:val="1"/>
      <w:numFmt w:val="bullet"/>
      <w:lvlText w:val="o"/>
      <w:lvlJc w:val="left"/>
      <w:pPr>
        <w:ind w:left="1327" w:hanging="360"/>
      </w:pPr>
      <w:rPr>
        <w:rFonts w:ascii="Courier New" w:hAnsi="Courier New" w:cs="Courier New" w:hint="default"/>
      </w:rPr>
    </w:lvl>
    <w:lvl w:ilvl="2" w:tplc="08090005" w:tentative="1">
      <w:start w:val="1"/>
      <w:numFmt w:val="bullet"/>
      <w:lvlText w:val=""/>
      <w:lvlJc w:val="left"/>
      <w:pPr>
        <w:ind w:left="2047" w:hanging="360"/>
      </w:pPr>
      <w:rPr>
        <w:rFonts w:ascii="Wingdings" w:hAnsi="Wingdings" w:hint="default"/>
      </w:rPr>
    </w:lvl>
    <w:lvl w:ilvl="3" w:tplc="08090001" w:tentative="1">
      <w:start w:val="1"/>
      <w:numFmt w:val="bullet"/>
      <w:lvlText w:val=""/>
      <w:lvlJc w:val="left"/>
      <w:pPr>
        <w:ind w:left="2767" w:hanging="360"/>
      </w:pPr>
      <w:rPr>
        <w:rFonts w:ascii="Symbol" w:hAnsi="Symbol" w:hint="default"/>
      </w:rPr>
    </w:lvl>
    <w:lvl w:ilvl="4" w:tplc="08090003" w:tentative="1">
      <w:start w:val="1"/>
      <w:numFmt w:val="bullet"/>
      <w:lvlText w:val="o"/>
      <w:lvlJc w:val="left"/>
      <w:pPr>
        <w:ind w:left="3487" w:hanging="360"/>
      </w:pPr>
      <w:rPr>
        <w:rFonts w:ascii="Courier New" w:hAnsi="Courier New" w:cs="Courier New" w:hint="default"/>
      </w:rPr>
    </w:lvl>
    <w:lvl w:ilvl="5" w:tplc="08090005" w:tentative="1">
      <w:start w:val="1"/>
      <w:numFmt w:val="bullet"/>
      <w:lvlText w:val=""/>
      <w:lvlJc w:val="left"/>
      <w:pPr>
        <w:ind w:left="4207" w:hanging="360"/>
      </w:pPr>
      <w:rPr>
        <w:rFonts w:ascii="Wingdings" w:hAnsi="Wingdings" w:hint="default"/>
      </w:rPr>
    </w:lvl>
    <w:lvl w:ilvl="6" w:tplc="08090001" w:tentative="1">
      <w:start w:val="1"/>
      <w:numFmt w:val="bullet"/>
      <w:lvlText w:val=""/>
      <w:lvlJc w:val="left"/>
      <w:pPr>
        <w:ind w:left="4927" w:hanging="360"/>
      </w:pPr>
      <w:rPr>
        <w:rFonts w:ascii="Symbol" w:hAnsi="Symbol" w:hint="default"/>
      </w:rPr>
    </w:lvl>
    <w:lvl w:ilvl="7" w:tplc="08090003" w:tentative="1">
      <w:start w:val="1"/>
      <w:numFmt w:val="bullet"/>
      <w:lvlText w:val="o"/>
      <w:lvlJc w:val="left"/>
      <w:pPr>
        <w:ind w:left="5647" w:hanging="360"/>
      </w:pPr>
      <w:rPr>
        <w:rFonts w:ascii="Courier New" w:hAnsi="Courier New" w:cs="Courier New" w:hint="default"/>
      </w:rPr>
    </w:lvl>
    <w:lvl w:ilvl="8" w:tplc="08090005" w:tentative="1">
      <w:start w:val="1"/>
      <w:numFmt w:val="bullet"/>
      <w:lvlText w:val=""/>
      <w:lvlJc w:val="left"/>
      <w:pPr>
        <w:ind w:left="6367" w:hanging="360"/>
      </w:pPr>
      <w:rPr>
        <w:rFonts w:ascii="Wingdings" w:hAnsi="Wingdings" w:hint="default"/>
      </w:rPr>
    </w:lvl>
  </w:abstractNum>
  <w:abstractNum w:abstractNumId="30" w15:restartNumberingAfterBreak="0">
    <w:nsid w:val="4BD03908"/>
    <w:multiLevelType w:val="hybridMultilevel"/>
    <w:tmpl w:val="5502BCBE"/>
    <w:lvl w:ilvl="0" w:tplc="60562BDA">
      <w:start w:val="1"/>
      <w:numFmt w:val="bullet"/>
      <w:lvlText w:val=""/>
      <w:lvlJc w:val="left"/>
      <w:pPr>
        <w:ind w:left="720" w:hanging="360"/>
      </w:pPr>
      <w:rPr>
        <w:rFonts w:ascii="Symbol" w:hAnsi="Symbol" w:hint="default"/>
      </w:rPr>
    </w:lvl>
    <w:lvl w:ilvl="1" w:tplc="90326990">
      <w:start w:val="1"/>
      <w:numFmt w:val="bullet"/>
      <w:lvlText w:val="o"/>
      <w:lvlJc w:val="left"/>
      <w:pPr>
        <w:ind w:left="1440" w:hanging="360"/>
      </w:pPr>
      <w:rPr>
        <w:rFonts w:ascii="Courier New" w:hAnsi="Courier New" w:hint="default"/>
      </w:rPr>
    </w:lvl>
    <w:lvl w:ilvl="2" w:tplc="23DC0F6E">
      <w:start w:val="1"/>
      <w:numFmt w:val="bullet"/>
      <w:lvlText w:val=""/>
      <w:lvlJc w:val="left"/>
      <w:pPr>
        <w:ind w:left="2160" w:hanging="360"/>
      </w:pPr>
      <w:rPr>
        <w:rFonts w:ascii="Wingdings" w:hAnsi="Wingdings" w:hint="default"/>
      </w:rPr>
    </w:lvl>
    <w:lvl w:ilvl="3" w:tplc="4F6EB814">
      <w:start w:val="1"/>
      <w:numFmt w:val="bullet"/>
      <w:lvlText w:val=""/>
      <w:lvlJc w:val="left"/>
      <w:pPr>
        <w:ind w:left="2880" w:hanging="360"/>
      </w:pPr>
      <w:rPr>
        <w:rFonts w:ascii="Symbol" w:hAnsi="Symbol" w:hint="default"/>
      </w:rPr>
    </w:lvl>
    <w:lvl w:ilvl="4" w:tplc="5428DC9E">
      <w:start w:val="1"/>
      <w:numFmt w:val="bullet"/>
      <w:lvlText w:val="o"/>
      <w:lvlJc w:val="left"/>
      <w:pPr>
        <w:ind w:left="3600" w:hanging="360"/>
      </w:pPr>
      <w:rPr>
        <w:rFonts w:ascii="Courier New" w:hAnsi="Courier New" w:hint="default"/>
      </w:rPr>
    </w:lvl>
    <w:lvl w:ilvl="5" w:tplc="47282E8E">
      <w:start w:val="1"/>
      <w:numFmt w:val="bullet"/>
      <w:lvlText w:val=""/>
      <w:lvlJc w:val="left"/>
      <w:pPr>
        <w:ind w:left="4320" w:hanging="360"/>
      </w:pPr>
      <w:rPr>
        <w:rFonts w:ascii="Wingdings" w:hAnsi="Wingdings" w:hint="default"/>
      </w:rPr>
    </w:lvl>
    <w:lvl w:ilvl="6" w:tplc="7D965C88">
      <w:start w:val="1"/>
      <w:numFmt w:val="bullet"/>
      <w:lvlText w:val=""/>
      <w:lvlJc w:val="left"/>
      <w:pPr>
        <w:ind w:left="5040" w:hanging="360"/>
      </w:pPr>
      <w:rPr>
        <w:rFonts w:ascii="Symbol" w:hAnsi="Symbol" w:hint="default"/>
      </w:rPr>
    </w:lvl>
    <w:lvl w:ilvl="7" w:tplc="404AD360">
      <w:start w:val="1"/>
      <w:numFmt w:val="bullet"/>
      <w:lvlText w:val="o"/>
      <w:lvlJc w:val="left"/>
      <w:pPr>
        <w:ind w:left="5760" w:hanging="360"/>
      </w:pPr>
      <w:rPr>
        <w:rFonts w:ascii="Courier New" w:hAnsi="Courier New" w:hint="default"/>
      </w:rPr>
    </w:lvl>
    <w:lvl w:ilvl="8" w:tplc="AC34B37C">
      <w:start w:val="1"/>
      <w:numFmt w:val="bullet"/>
      <w:lvlText w:val=""/>
      <w:lvlJc w:val="left"/>
      <w:pPr>
        <w:ind w:left="6480" w:hanging="360"/>
      </w:pPr>
      <w:rPr>
        <w:rFonts w:ascii="Wingdings" w:hAnsi="Wingdings" w:hint="default"/>
      </w:rPr>
    </w:lvl>
  </w:abstractNum>
  <w:abstractNum w:abstractNumId="31" w15:restartNumberingAfterBreak="0">
    <w:nsid w:val="5102D9DC"/>
    <w:multiLevelType w:val="multilevel"/>
    <w:tmpl w:val="A99A15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23F280F"/>
    <w:multiLevelType w:val="hybridMultilevel"/>
    <w:tmpl w:val="196EDE0E"/>
    <w:lvl w:ilvl="0" w:tplc="51966E88">
      <w:start w:val="1"/>
      <w:numFmt w:val="bullet"/>
      <w:lvlText w:val=""/>
      <w:lvlJc w:val="left"/>
      <w:pPr>
        <w:ind w:left="720" w:hanging="360"/>
      </w:pPr>
      <w:rPr>
        <w:rFonts w:ascii="Symbol" w:hAnsi="Symbol" w:hint="default"/>
      </w:rPr>
    </w:lvl>
    <w:lvl w:ilvl="1" w:tplc="C2E2CF74">
      <w:start w:val="1"/>
      <w:numFmt w:val="bullet"/>
      <w:lvlText w:val="o"/>
      <w:lvlJc w:val="left"/>
      <w:pPr>
        <w:ind w:left="1440" w:hanging="360"/>
      </w:pPr>
      <w:rPr>
        <w:rFonts w:ascii="Courier New" w:hAnsi="Courier New" w:hint="default"/>
      </w:rPr>
    </w:lvl>
    <w:lvl w:ilvl="2" w:tplc="3FD8C282">
      <w:start w:val="1"/>
      <w:numFmt w:val="bullet"/>
      <w:lvlText w:val=""/>
      <w:lvlJc w:val="left"/>
      <w:pPr>
        <w:ind w:left="2160" w:hanging="360"/>
      </w:pPr>
      <w:rPr>
        <w:rFonts w:ascii="Wingdings" w:hAnsi="Wingdings" w:hint="default"/>
      </w:rPr>
    </w:lvl>
    <w:lvl w:ilvl="3" w:tplc="A3EAE9BE">
      <w:start w:val="1"/>
      <w:numFmt w:val="bullet"/>
      <w:lvlText w:val=""/>
      <w:lvlJc w:val="left"/>
      <w:pPr>
        <w:ind w:left="2880" w:hanging="360"/>
      </w:pPr>
      <w:rPr>
        <w:rFonts w:ascii="Symbol" w:hAnsi="Symbol" w:hint="default"/>
      </w:rPr>
    </w:lvl>
    <w:lvl w:ilvl="4" w:tplc="BA109046">
      <w:start w:val="1"/>
      <w:numFmt w:val="bullet"/>
      <w:lvlText w:val="o"/>
      <w:lvlJc w:val="left"/>
      <w:pPr>
        <w:ind w:left="3600" w:hanging="360"/>
      </w:pPr>
      <w:rPr>
        <w:rFonts w:ascii="Courier New" w:hAnsi="Courier New" w:hint="default"/>
      </w:rPr>
    </w:lvl>
    <w:lvl w:ilvl="5" w:tplc="6292E65C">
      <w:start w:val="1"/>
      <w:numFmt w:val="bullet"/>
      <w:lvlText w:val=""/>
      <w:lvlJc w:val="left"/>
      <w:pPr>
        <w:ind w:left="4320" w:hanging="360"/>
      </w:pPr>
      <w:rPr>
        <w:rFonts w:ascii="Wingdings" w:hAnsi="Wingdings" w:hint="default"/>
      </w:rPr>
    </w:lvl>
    <w:lvl w:ilvl="6" w:tplc="18328076">
      <w:start w:val="1"/>
      <w:numFmt w:val="bullet"/>
      <w:lvlText w:val=""/>
      <w:lvlJc w:val="left"/>
      <w:pPr>
        <w:ind w:left="5040" w:hanging="360"/>
      </w:pPr>
      <w:rPr>
        <w:rFonts w:ascii="Symbol" w:hAnsi="Symbol" w:hint="default"/>
      </w:rPr>
    </w:lvl>
    <w:lvl w:ilvl="7" w:tplc="9446B8CC">
      <w:start w:val="1"/>
      <w:numFmt w:val="bullet"/>
      <w:lvlText w:val="o"/>
      <w:lvlJc w:val="left"/>
      <w:pPr>
        <w:ind w:left="5760" w:hanging="360"/>
      </w:pPr>
      <w:rPr>
        <w:rFonts w:ascii="Courier New" w:hAnsi="Courier New" w:hint="default"/>
      </w:rPr>
    </w:lvl>
    <w:lvl w:ilvl="8" w:tplc="E2CC2742">
      <w:start w:val="1"/>
      <w:numFmt w:val="bullet"/>
      <w:lvlText w:val=""/>
      <w:lvlJc w:val="left"/>
      <w:pPr>
        <w:ind w:left="6480" w:hanging="360"/>
      </w:pPr>
      <w:rPr>
        <w:rFonts w:ascii="Wingdings" w:hAnsi="Wingdings" w:hint="default"/>
      </w:rPr>
    </w:lvl>
  </w:abstractNum>
  <w:abstractNum w:abstractNumId="33" w15:restartNumberingAfterBreak="0">
    <w:nsid w:val="524ABB2A"/>
    <w:multiLevelType w:val="multilevel"/>
    <w:tmpl w:val="725A46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45456E2"/>
    <w:multiLevelType w:val="multilevel"/>
    <w:tmpl w:val="B8DE9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4FB6340"/>
    <w:multiLevelType w:val="multilevel"/>
    <w:tmpl w:val="B7C6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6E63AB"/>
    <w:multiLevelType w:val="hybridMultilevel"/>
    <w:tmpl w:val="0D6E7A30"/>
    <w:lvl w:ilvl="0" w:tplc="0BD40C20">
      <w:start w:val="1"/>
      <w:numFmt w:val="bullet"/>
      <w:lvlText w:val=""/>
      <w:lvlJc w:val="left"/>
      <w:pPr>
        <w:ind w:left="720" w:hanging="360"/>
      </w:pPr>
      <w:rPr>
        <w:rFonts w:ascii="Symbol" w:hAnsi="Symbol" w:hint="default"/>
      </w:rPr>
    </w:lvl>
    <w:lvl w:ilvl="1" w:tplc="A49C9244">
      <w:start w:val="1"/>
      <w:numFmt w:val="bullet"/>
      <w:lvlText w:val="o"/>
      <w:lvlJc w:val="left"/>
      <w:pPr>
        <w:ind w:left="1440" w:hanging="360"/>
      </w:pPr>
      <w:rPr>
        <w:rFonts w:ascii="Courier New" w:hAnsi="Courier New" w:hint="default"/>
      </w:rPr>
    </w:lvl>
    <w:lvl w:ilvl="2" w:tplc="A6D27A06">
      <w:start w:val="1"/>
      <w:numFmt w:val="bullet"/>
      <w:lvlText w:val=""/>
      <w:lvlJc w:val="left"/>
      <w:pPr>
        <w:ind w:left="2160" w:hanging="360"/>
      </w:pPr>
      <w:rPr>
        <w:rFonts w:ascii="Wingdings" w:hAnsi="Wingdings" w:hint="default"/>
      </w:rPr>
    </w:lvl>
    <w:lvl w:ilvl="3" w:tplc="D824997C">
      <w:start w:val="1"/>
      <w:numFmt w:val="bullet"/>
      <w:lvlText w:val=""/>
      <w:lvlJc w:val="left"/>
      <w:pPr>
        <w:ind w:left="2880" w:hanging="360"/>
      </w:pPr>
      <w:rPr>
        <w:rFonts w:ascii="Symbol" w:hAnsi="Symbol" w:hint="default"/>
      </w:rPr>
    </w:lvl>
    <w:lvl w:ilvl="4" w:tplc="BE82FCBE">
      <w:start w:val="1"/>
      <w:numFmt w:val="bullet"/>
      <w:lvlText w:val="o"/>
      <w:lvlJc w:val="left"/>
      <w:pPr>
        <w:ind w:left="3600" w:hanging="360"/>
      </w:pPr>
      <w:rPr>
        <w:rFonts w:ascii="Courier New" w:hAnsi="Courier New" w:hint="default"/>
      </w:rPr>
    </w:lvl>
    <w:lvl w:ilvl="5" w:tplc="D3026B3E">
      <w:start w:val="1"/>
      <w:numFmt w:val="bullet"/>
      <w:lvlText w:val=""/>
      <w:lvlJc w:val="left"/>
      <w:pPr>
        <w:ind w:left="4320" w:hanging="360"/>
      </w:pPr>
      <w:rPr>
        <w:rFonts w:ascii="Wingdings" w:hAnsi="Wingdings" w:hint="default"/>
      </w:rPr>
    </w:lvl>
    <w:lvl w:ilvl="6" w:tplc="C4A0CA68">
      <w:start w:val="1"/>
      <w:numFmt w:val="bullet"/>
      <w:lvlText w:val=""/>
      <w:lvlJc w:val="left"/>
      <w:pPr>
        <w:ind w:left="5040" w:hanging="360"/>
      </w:pPr>
      <w:rPr>
        <w:rFonts w:ascii="Symbol" w:hAnsi="Symbol" w:hint="default"/>
      </w:rPr>
    </w:lvl>
    <w:lvl w:ilvl="7" w:tplc="7C44C3E0">
      <w:start w:val="1"/>
      <w:numFmt w:val="bullet"/>
      <w:lvlText w:val="o"/>
      <w:lvlJc w:val="left"/>
      <w:pPr>
        <w:ind w:left="5760" w:hanging="360"/>
      </w:pPr>
      <w:rPr>
        <w:rFonts w:ascii="Courier New" w:hAnsi="Courier New" w:hint="default"/>
      </w:rPr>
    </w:lvl>
    <w:lvl w:ilvl="8" w:tplc="EB6C35C2">
      <w:start w:val="1"/>
      <w:numFmt w:val="bullet"/>
      <w:lvlText w:val=""/>
      <w:lvlJc w:val="left"/>
      <w:pPr>
        <w:ind w:left="6480" w:hanging="360"/>
      </w:pPr>
      <w:rPr>
        <w:rFonts w:ascii="Wingdings" w:hAnsi="Wingdings" w:hint="default"/>
      </w:rPr>
    </w:lvl>
  </w:abstractNum>
  <w:abstractNum w:abstractNumId="37" w15:restartNumberingAfterBreak="0">
    <w:nsid w:val="5A552AFA"/>
    <w:multiLevelType w:val="multilevel"/>
    <w:tmpl w:val="0A3609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B869477"/>
    <w:multiLevelType w:val="hybridMultilevel"/>
    <w:tmpl w:val="DA8A8A32"/>
    <w:lvl w:ilvl="0" w:tplc="1214FE32">
      <w:start w:val="1"/>
      <w:numFmt w:val="bullet"/>
      <w:lvlText w:val=""/>
      <w:lvlJc w:val="left"/>
      <w:pPr>
        <w:ind w:left="720" w:hanging="360"/>
      </w:pPr>
      <w:rPr>
        <w:rFonts w:ascii="Symbol" w:hAnsi="Symbol" w:hint="default"/>
      </w:rPr>
    </w:lvl>
    <w:lvl w:ilvl="1" w:tplc="921A8E7A">
      <w:start w:val="1"/>
      <w:numFmt w:val="bullet"/>
      <w:lvlText w:val="o"/>
      <w:lvlJc w:val="left"/>
      <w:pPr>
        <w:ind w:left="1440" w:hanging="360"/>
      </w:pPr>
      <w:rPr>
        <w:rFonts w:ascii="Courier New" w:hAnsi="Courier New" w:hint="default"/>
      </w:rPr>
    </w:lvl>
    <w:lvl w:ilvl="2" w:tplc="76E6C95E">
      <w:start w:val="1"/>
      <w:numFmt w:val="bullet"/>
      <w:lvlText w:val=""/>
      <w:lvlJc w:val="left"/>
      <w:pPr>
        <w:ind w:left="2160" w:hanging="360"/>
      </w:pPr>
      <w:rPr>
        <w:rFonts w:ascii="Wingdings" w:hAnsi="Wingdings" w:hint="default"/>
      </w:rPr>
    </w:lvl>
    <w:lvl w:ilvl="3" w:tplc="987C6C80">
      <w:start w:val="1"/>
      <w:numFmt w:val="bullet"/>
      <w:lvlText w:val=""/>
      <w:lvlJc w:val="left"/>
      <w:pPr>
        <w:ind w:left="2880" w:hanging="360"/>
      </w:pPr>
      <w:rPr>
        <w:rFonts w:ascii="Symbol" w:hAnsi="Symbol" w:hint="default"/>
      </w:rPr>
    </w:lvl>
    <w:lvl w:ilvl="4" w:tplc="FFEC90B8">
      <w:start w:val="1"/>
      <w:numFmt w:val="bullet"/>
      <w:lvlText w:val="o"/>
      <w:lvlJc w:val="left"/>
      <w:pPr>
        <w:ind w:left="3600" w:hanging="360"/>
      </w:pPr>
      <w:rPr>
        <w:rFonts w:ascii="Courier New" w:hAnsi="Courier New" w:hint="default"/>
      </w:rPr>
    </w:lvl>
    <w:lvl w:ilvl="5" w:tplc="6D1AE5F0">
      <w:start w:val="1"/>
      <w:numFmt w:val="bullet"/>
      <w:lvlText w:val=""/>
      <w:lvlJc w:val="left"/>
      <w:pPr>
        <w:ind w:left="4320" w:hanging="360"/>
      </w:pPr>
      <w:rPr>
        <w:rFonts w:ascii="Wingdings" w:hAnsi="Wingdings" w:hint="default"/>
      </w:rPr>
    </w:lvl>
    <w:lvl w:ilvl="6" w:tplc="B126B20E">
      <w:start w:val="1"/>
      <w:numFmt w:val="bullet"/>
      <w:lvlText w:val=""/>
      <w:lvlJc w:val="left"/>
      <w:pPr>
        <w:ind w:left="5040" w:hanging="360"/>
      </w:pPr>
      <w:rPr>
        <w:rFonts w:ascii="Symbol" w:hAnsi="Symbol" w:hint="default"/>
      </w:rPr>
    </w:lvl>
    <w:lvl w:ilvl="7" w:tplc="771C07DC">
      <w:start w:val="1"/>
      <w:numFmt w:val="bullet"/>
      <w:lvlText w:val="o"/>
      <w:lvlJc w:val="left"/>
      <w:pPr>
        <w:ind w:left="5760" w:hanging="360"/>
      </w:pPr>
      <w:rPr>
        <w:rFonts w:ascii="Courier New" w:hAnsi="Courier New" w:hint="default"/>
      </w:rPr>
    </w:lvl>
    <w:lvl w:ilvl="8" w:tplc="E98C3C1C">
      <w:start w:val="1"/>
      <w:numFmt w:val="bullet"/>
      <w:lvlText w:val=""/>
      <w:lvlJc w:val="left"/>
      <w:pPr>
        <w:ind w:left="6480" w:hanging="360"/>
      </w:pPr>
      <w:rPr>
        <w:rFonts w:ascii="Wingdings" w:hAnsi="Wingdings" w:hint="default"/>
      </w:rPr>
    </w:lvl>
  </w:abstractNum>
  <w:abstractNum w:abstractNumId="39" w15:restartNumberingAfterBreak="0">
    <w:nsid w:val="61B673BD"/>
    <w:multiLevelType w:val="multilevel"/>
    <w:tmpl w:val="7242D56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0" w15:restartNumberingAfterBreak="0">
    <w:nsid w:val="6206E33E"/>
    <w:multiLevelType w:val="multilevel"/>
    <w:tmpl w:val="6EB0C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7EADDAF"/>
    <w:multiLevelType w:val="multilevel"/>
    <w:tmpl w:val="2E0AA3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939F84B"/>
    <w:multiLevelType w:val="hybridMultilevel"/>
    <w:tmpl w:val="BA84CD26"/>
    <w:lvl w:ilvl="0" w:tplc="CEA411AC">
      <w:start w:val="1"/>
      <w:numFmt w:val="bullet"/>
      <w:lvlText w:val=""/>
      <w:lvlJc w:val="left"/>
      <w:pPr>
        <w:ind w:left="720" w:hanging="360"/>
      </w:pPr>
      <w:rPr>
        <w:rFonts w:ascii="Symbol" w:hAnsi="Symbol" w:hint="default"/>
      </w:rPr>
    </w:lvl>
    <w:lvl w:ilvl="1" w:tplc="4D820502">
      <w:start w:val="1"/>
      <w:numFmt w:val="bullet"/>
      <w:lvlText w:val="o"/>
      <w:lvlJc w:val="left"/>
      <w:pPr>
        <w:ind w:left="1440" w:hanging="360"/>
      </w:pPr>
      <w:rPr>
        <w:rFonts w:ascii="Courier New" w:hAnsi="Courier New" w:hint="default"/>
      </w:rPr>
    </w:lvl>
    <w:lvl w:ilvl="2" w:tplc="9C6ECF5C">
      <w:start w:val="1"/>
      <w:numFmt w:val="bullet"/>
      <w:lvlText w:val=""/>
      <w:lvlJc w:val="left"/>
      <w:pPr>
        <w:ind w:left="2160" w:hanging="360"/>
      </w:pPr>
      <w:rPr>
        <w:rFonts w:ascii="Wingdings" w:hAnsi="Wingdings" w:hint="default"/>
      </w:rPr>
    </w:lvl>
    <w:lvl w:ilvl="3" w:tplc="B04E3F16">
      <w:start w:val="1"/>
      <w:numFmt w:val="bullet"/>
      <w:lvlText w:val=""/>
      <w:lvlJc w:val="left"/>
      <w:pPr>
        <w:ind w:left="2880" w:hanging="360"/>
      </w:pPr>
      <w:rPr>
        <w:rFonts w:ascii="Symbol" w:hAnsi="Symbol" w:hint="default"/>
      </w:rPr>
    </w:lvl>
    <w:lvl w:ilvl="4" w:tplc="80A49924">
      <w:start w:val="1"/>
      <w:numFmt w:val="bullet"/>
      <w:lvlText w:val="o"/>
      <w:lvlJc w:val="left"/>
      <w:pPr>
        <w:ind w:left="3600" w:hanging="360"/>
      </w:pPr>
      <w:rPr>
        <w:rFonts w:ascii="Courier New" w:hAnsi="Courier New" w:hint="default"/>
      </w:rPr>
    </w:lvl>
    <w:lvl w:ilvl="5" w:tplc="970AC67A">
      <w:start w:val="1"/>
      <w:numFmt w:val="bullet"/>
      <w:lvlText w:val=""/>
      <w:lvlJc w:val="left"/>
      <w:pPr>
        <w:ind w:left="4320" w:hanging="360"/>
      </w:pPr>
      <w:rPr>
        <w:rFonts w:ascii="Wingdings" w:hAnsi="Wingdings" w:hint="default"/>
      </w:rPr>
    </w:lvl>
    <w:lvl w:ilvl="6" w:tplc="BEDA2B52">
      <w:start w:val="1"/>
      <w:numFmt w:val="bullet"/>
      <w:lvlText w:val=""/>
      <w:lvlJc w:val="left"/>
      <w:pPr>
        <w:ind w:left="5040" w:hanging="360"/>
      </w:pPr>
      <w:rPr>
        <w:rFonts w:ascii="Symbol" w:hAnsi="Symbol" w:hint="default"/>
      </w:rPr>
    </w:lvl>
    <w:lvl w:ilvl="7" w:tplc="6A269DF6">
      <w:start w:val="1"/>
      <w:numFmt w:val="bullet"/>
      <w:lvlText w:val="o"/>
      <w:lvlJc w:val="left"/>
      <w:pPr>
        <w:ind w:left="5760" w:hanging="360"/>
      </w:pPr>
      <w:rPr>
        <w:rFonts w:ascii="Courier New" w:hAnsi="Courier New" w:hint="default"/>
      </w:rPr>
    </w:lvl>
    <w:lvl w:ilvl="8" w:tplc="93ACCD06">
      <w:start w:val="1"/>
      <w:numFmt w:val="bullet"/>
      <w:lvlText w:val=""/>
      <w:lvlJc w:val="left"/>
      <w:pPr>
        <w:ind w:left="6480" w:hanging="360"/>
      </w:pPr>
      <w:rPr>
        <w:rFonts w:ascii="Wingdings" w:hAnsi="Wingdings" w:hint="default"/>
      </w:rPr>
    </w:lvl>
  </w:abstractNum>
  <w:abstractNum w:abstractNumId="43" w15:restartNumberingAfterBreak="0">
    <w:nsid w:val="6E650463"/>
    <w:multiLevelType w:val="multilevel"/>
    <w:tmpl w:val="0C0A46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E6EBDBB"/>
    <w:multiLevelType w:val="multilevel"/>
    <w:tmpl w:val="5FFE21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3941C30"/>
    <w:multiLevelType w:val="multilevel"/>
    <w:tmpl w:val="59A202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44AFECC"/>
    <w:multiLevelType w:val="hybridMultilevel"/>
    <w:tmpl w:val="389C0DF6"/>
    <w:lvl w:ilvl="0" w:tplc="17A6BDFC">
      <w:start w:val="1"/>
      <w:numFmt w:val="bullet"/>
      <w:lvlText w:val=""/>
      <w:lvlJc w:val="left"/>
      <w:pPr>
        <w:ind w:left="720" w:hanging="360"/>
      </w:pPr>
      <w:rPr>
        <w:rFonts w:ascii="Symbol" w:hAnsi="Symbol" w:hint="default"/>
      </w:rPr>
    </w:lvl>
    <w:lvl w:ilvl="1" w:tplc="16A89E46">
      <w:start w:val="1"/>
      <w:numFmt w:val="bullet"/>
      <w:lvlText w:val="o"/>
      <w:lvlJc w:val="left"/>
      <w:pPr>
        <w:ind w:left="1440" w:hanging="360"/>
      </w:pPr>
      <w:rPr>
        <w:rFonts w:ascii="Courier New" w:hAnsi="Courier New" w:hint="default"/>
      </w:rPr>
    </w:lvl>
    <w:lvl w:ilvl="2" w:tplc="910CFED8">
      <w:start w:val="1"/>
      <w:numFmt w:val="bullet"/>
      <w:lvlText w:val=""/>
      <w:lvlJc w:val="left"/>
      <w:pPr>
        <w:ind w:left="2160" w:hanging="360"/>
      </w:pPr>
      <w:rPr>
        <w:rFonts w:ascii="Wingdings" w:hAnsi="Wingdings" w:hint="default"/>
      </w:rPr>
    </w:lvl>
    <w:lvl w:ilvl="3" w:tplc="6E4CD8AE">
      <w:start w:val="1"/>
      <w:numFmt w:val="bullet"/>
      <w:lvlText w:val=""/>
      <w:lvlJc w:val="left"/>
      <w:pPr>
        <w:ind w:left="2880" w:hanging="360"/>
      </w:pPr>
      <w:rPr>
        <w:rFonts w:ascii="Symbol" w:hAnsi="Symbol" w:hint="default"/>
      </w:rPr>
    </w:lvl>
    <w:lvl w:ilvl="4" w:tplc="2152AF46">
      <w:start w:val="1"/>
      <w:numFmt w:val="bullet"/>
      <w:lvlText w:val="o"/>
      <w:lvlJc w:val="left"/>
      <w:pPr>
        <w:ind w:left="3600" w:hanging="360"/>
      </w:pPr>
      <w:rPr>
        <w:rFonts w:ascii="Courier New" w:hAnsi="Courier New" w:hint="default"/>
      </w:rPr>
    </w:lvl>
    <w:lvl w:ilvl="5" w:tplc="ADFC133A">
      <w:start w:val="1"/>
      <w:numFmt w:val="bullet"/>
      <w:lvlText w:val=""/>
      <w:lvlJc w:val="left"/>
      <w:pPr>
        <w:ind w:left="4320" w:hanging="360"/>
      </w:pPr>
      <w:rPr>
        <w:rFonts w:ascii="Wingdings" w:hAnsi="Wingdings" w:hint="default"/>
      </w:rPr>
    </w:lvl>
    <w:lvl w:ilvl="6" w:tplc="006EE44E">
      <w:start w:val="1"/>
      <w:numFmt w:val="bullet"/>
      <w:lvlText w:val=""/>
      <w:lvlJc w:val="left"/>
      <w:pPr>
        <w:ind w:left="5040" w:hanging="360"/>
      </w:pPr>
      <w:rPr>
        <w:rFonts w:ascii="Symbol" w:hAnsi="Symbol" w:hint="default"/>
      </w:rPr>
    </w:lvl>
    <w:lvl w:ilvl="7" w:tplc="096E40B4">
      <w:start w:val="1"/>
      <w:numFmt w:val="bullet"/>
      <w:lvlText w:val="o"/>
      <w:lvlJc w:val="left"/>
      <w:pPr>
        <w:ind w:left="5760" w:hanging="360"/>
      </w:pPr>
      <w:rPr>
        <w:rFonts w:ascii="Courier New" w:hAnsi="Courier New" w:hint="default"/>
      </w:rPr>
    </w:lvl>
    <w:lvl w:ilvl="8" w:tplc="C3C8647C">
      <w:start w:val="1"/>
      <w:numFmt w:val="bullet"/>
      <w:lvlText w:val=""/>
      <w:lvlJc w:val="left"/>
      <w:pPr>
        <w:ind w:left="6480" w:hanging="360"/>
      </w:pPr>
      <w:rPr>
        <w:rFonts w:ascii="Wingdings" w:hAnsi="Wingdings" w:hint="default"/>
      </w:rPr>
    </w:lvl>
  </w:abstractNum>
  <w:abstractNum w:abstractNumId="47" w15:restartNumberingAfterBreak="0">
    <w:nsid w:val="772D1156"/>
    <w:multiLevelType w:val="multilevel"/>
    <w:tmpl w:val="7676F0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AE366B0"/>
    <w:multiLevelType w:val="multilevel"/>
    <w:tmpl w:val="E042F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36737573">
    <w:abstractNumId w:val="46"/>
  </w:num>
  <w:num w:numId="2" w16cid:durableId="1038581650">
    <w:abstractNumId w:val="1"/>
  </w:num>
  <w:num w:numId="3" w16cid:durableId="1059668568">
    <w:abstractNumId w:val="33"/>
  </w:num>
  <w:num w:numId="4" w16cid:durableId="1066296271">
    <w:abstractNumId w:val="0"/>
  </w:num>
  <w:num w:numId="5" w16cid:durableId="1118641487">
    <w:abstractNumId w:val="45"/>
  </w:num>
  <w:num w:numId="6" w16cid:durableId="1123958895">
    <w:abstractNumId w:val="6"/>
  </w:num>
  <w:num w:numId="7" w16cid:durableId="1153179495">
    <w:abstractNumId w:val="32"/>
  </w:num>
  <w:num w:numId="8" w16cid:durableId="1182475404">
    <w:abstractNumId w:val="14"/>
  </w:num>
  <w:num w:numId="9" w16cid:durableId="1244413357">
    <w:abstractNumId w:val="41"/>
  </w:num>
  <w:num w:numId="10" w16cid:durableId="1247418116">
    <w:abstractNumId w:val="5"/>
  </w:num>
  <w:num w:numId="11" w16cid:durableId="1465853614">
    <w:abstractNumId w:val="9"/>
  </w:num>
  <w:num w:numId="12" w16cid:durableId="1481144534">
    <w:abstractNumId w:val="11"/>
  </w:num>
  <w:num w:numId="13" w16cid:durableId="1527593448">
    <w:abstractNumId w:val="29"/>
  </w:num>
  <w:num w:numId="14" w16cid:durableId="1530483011">
    <w:abstractNumId w:val="26"/>
  </w:num>
  <w:num w:numId="15" w16cid:durableId="156920095">
    <w:abstractNumId w:val="44"/>
  </w:num>
  <w:num w:numId="16" w16cid:durableId="1577013341">
    <w:abstractNumId w:val="30"/>
  </w:num>
  <w:num w:numId="17" w16cid:durableId="1648514006">
    <w:abstractNumId w:val="48"/>
  </w:num>
  <w:num w:numId="18" w16cid:durableId="1716268295">
    <w:abstractNumId w:val="34"/>
  </w:num>
  <w:num w:numId="19" w16cid:durableId="1725443168">
    <w:abstractNumId w:val="12"/>
  </w:num>
  <w:num w:numId="20" w16cid:durableId="1737170693">
    <w:abstractNumId w:val="4"/>
  </w:num>
  <w:num w:numId="21" w16cid:durableId="1818380832">
    <w:abstractNumId w:val="13"/>
  </w:num>
  <w:num w:numId="22" w16cid:durableId="1830828428">
    <w:abstractNumId w:val="21"/>
  </w:num>
  <w:num w:numId="23" w16cid:durableId="1897887939">
    <w:abstractNumId w:val="18"/>
  </w:num>
  <w:num w:numId="24" w16cid:durableId="1942909813">
    <w:abstractNumId w:val="39"/>
  </w:num>
  <w:num w:numId="25" w16cid:durableId="1972589462">
    <w:abstractNumId w:val="25"/>
  </w:num>
  <w:num w:numId="26" w16cid:durableId="1997874996">
    <w:abstractNumId w:val="43"/>
  </w:num>
  <w:num w:numId="27" w16cid:durableId="202792633">
    <w:abstractNumId w:val="22"/>
  </w:num>
  <w:num w:numId="28" w16cid:durableId="2092506744">
    <w:abstractNumId w:val="7"/>
  </w:num>
  <w:num w:numId="29" w16cid:durableId="217129227">
    <w:abstractNumId w:val="28"/>
  </w:num>
  <w:num w:numId="30" w16cid:durableId="32467074">
    <w:abstractNumId w:val="24"/>
  </w:num>
  <w:num w:numId="31" w16cid:durableId="336225985">
    <w:abstractNumId w:val="31"/>
  </w:num>
  <w:num w:numId="32" w16cid:durableId="368072511">
    <w:abstractNumId w:val="37"/>
  </w:num>
  <w:num w:numId="33" w16cid:durableId="390542727">
    <w:abstractNumId w:val="23"/>
  </w:num>
  <w:num w:numId="34" w16cid:durableId="394938466">
    <w:abstractNumId w:val="40"/>
  </w:num>
  <w:num w:numId="35" w16cid:durableId="396362788">
    <w:abstractNumId w:val="16"/>
  </w:num>
  <w:num w:numId="36" w16cid:durableId="400369134">
    <w:abstractNumId w:val="42"/>
  </w:num>
  <w:num w:numId="37" w16cid:durableId="421493489">
    <w:abstractNumId w:val="3"/>
  </w:num>
  <w:num w:numId="38" w16cid:durableId="458452845">
    <w:abstractNumId w:val="47"/>
  </w:num>
  <w:num w:numId="39" w16cid:durableId="479662020">
    <w:abstractNumId w:val="36"/>
  </w:num>
  <w:num w:numId="40" w16cid:durableId="501626469">
    <w:abstractNumId w:val="38"/>
  </w:num>
  <w:num w:numId="41" w16cid:durableId="600533035">
    <w:abstractNumId w:val="10"/>
  </w:num>
  <w:num w:numId="42" w16cid:durableId="619335675">
    <w:abstractNumId w:val="27"/>
  </w:num>
  <w:num w:numId="43" w16cid:durableId="674650959">
    <w:abstractNumId w:val="8"/>
  </w:num>
  <w:num w:numId="44" w16cid:durableId="721371370">
    <w:abstractNumId w:val="35"/>
  </w:num>
  <w:num w:numId="45" w16cid:durableId="782070158">
    <w:abstractNumId w:val="17"/>
  </w:num>
  <w:num w:numId="46" w16cid:durableId="804591759">
    <w:abstractNumId w:val="15"/>
  </w:num>
  <w:num w:numId="47" w16cid:durableId="848059527">
    <w:abstractNumId w:val="19"/>
  </w:num>
  <w:num w:numId="48" w16cid:durableId="982539307">
    <w:abstractNumId w:val="2"/>
  </w:num>
  <w:num w:numId="49" w16cid:durableId="9831187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509"/>
    <w:rsid w:val="000036CD"/>
    <w:rsid w:val="00014D1A"/>
    <w:rsid w:val="00052CCA"/>
    <w:rsid w:val="00052FB5"/>
    <w:rsid w:val="000B740C"/>
    <w:rsid w:val="000C47D7"/>
    <w:rsid w:val="000C5DA1"/>
    <w:rsid w:val="000D7715"/>
    <w:rsid w:val="000D7B3A"/>
    <w:rsid w:val="00125BB0"/>
    <w:rsid w:val="001460FD"/>
    <w:rsid w:val="00176A74"/>
    <w:rsid w:val="00184E78"/>
    <w:rsid w:val="00187142"/>
    <w:rsid w:val="00192DE2"/>
    <w:rsid w:val="001B4509"/>
    <w:rsid w:val="001C40FA"/>
    <w:rsid w:val="001D598E"/>
    <w:rsid w:val="001F5CB8"/>
    <w:rsid w:val="0024018D"/>
    <w:rsid w:val="002476DE"/>
    <w:rsid w:val="00265890"/>
    <w:rsid w:val="00273AD9"/>
    <w:rsid w:val="002758FA"/>
    <w:rsid w:val="002B05AD"/>
    <w:rsid w:val="002B1BEF"/>
    <w:rsid w:val="002C2280"/>
    <w:rsid w:val="002E4397"/>
    <w:rsid w:val="002E6849"/>
    <w:rsid w:val="00342A95"/>
    <w:rsid w:val="0034361F"/>
    <w:rsid w:val="0034446A"/>
    <w:rsid w:val="00381E9F"/>
    <w:rsid w:val="00395DD9"/>
    <w:rsid w:val="003F92EF"/>
    <w:rsid w:val="0040471E"/>
    <w:rsid w:val="00434FC5"/>
    <w:rsid w:val="00437AC8"/>
    <w:rsid w:val="00444990"/>
    <w:rsid w:val="00452D03"/>
    <w:rsid w:val="004A58AE"/>
    <w:rsid w:val="004C1299"/>
    <w:rsid w:val="004F1D53"/>
    <w:rsid w:val="00511E30"/>
    <w:rsid w:val="00524BE6"/>
    <w:rsid w:val="00524F25"/>
    <w:rsid w:val="00581765"/>
    <w:rsid w:val="005D28B2"/>
    <w:rsid w:val="005E452D"/>
    <w:rsid w:val="005F64AD"/>
    <w:rsid w:val="0060093E"/>
    <w:rsid w:val="00611195"/>
    <w:rsid w:val="00623514"/>
    <w:rsid w:val="00655C6E"/>
    <w:rsid w:val="006A395B"/>
    <w:rsid w:val="006A3C5F"/>
    <w:rsid w:val="006B38A5"/>
    <w:rsid w:val="006B76DB"/>
    <w:rsid w:val="006C494E"/>
    <w:rsid w:val="006C4A90"/>
    <w:rsid w:val="006E4950"/>
    <w:rsid w:val="006F56A2"/>
    <w:rsid w:val="006F641E"/>
    <w:rsid w:val="00741453"/>
    <w:rsid w:val="0076791F"/>
    <w:rsid w:val="007679C5"/>
    <w:rsid w:val="00772250"/>
    <w:rsid w:val="00797C49"/>
    <w:rsid w:val="007D0BE1"/>
    <w:rsid w:val="00825AD2"/>
    <w:rsid w:val="0084332D"/>
    <w:rsid w:val="00862650"/>
    <w:rsid w:val="008674F3"/>
    <w:rsid w:val="00873DD7"/>
    <w:rsid w:val="008F0738"/>
    <w:rsid w:val="00912317"/>
    <w:rsid w:val="009168FF"/>
    <w:rsid w:val="009B19D9"/>
    <w:rsid w:val="009C5FD4"/>
    <w:rsid w:val="00A00C22"/>
    <w:rsid w:val="00A2403A"/>
    <w:rsid w:val="00A63D2D"/>
    <w:rsid w:val="00A76E5A"/>
    <w:rsid w:val="00A920E3"/>
    <w:rsid w:val="00AA6380"/>
    <w:rsid w:val="00AB0574"/>
    <w:rsid w:val="00AB31EA"/>
    <w:rsid w:val="00AF50D0"/>
    <w:rsid w:val="00AF7379"/>
    <w:rsid w:val="00B00045"/>
    <w:rsid w:val="00B02F04"/>
    <w:rsid w:val="00B04D8B"/>
    <w:rsid w:val="00B16CAE"/>
    <w:rsid w:val="00B50048"/>
    <w:rsid w:val="00B76AD4"/>
    <w:rsid w:val="00B7D949"/>
    <w:rsid w:val="00B872FC"/>
    <w:rsid w:val="00B93BF4"/>
    <w:rsid w:val="00BB4822"/>
    <w:rsid w:val="00BB7281"/>
    <w:rsid w:val="00BD39DD"/>
    <w:rsid w:val="00BE0933"/>
    <w:rsid w:val="00BE3E66"/>
    <w:rsid w:val="00C054CB"/>
    <w:rsid w:val="00C16877"/>
    <w:rsid w:val="00C179EF"/>
    <w:rsid w:val="00C3188E"/>
    <w:rsid w:val="00C65754"/>
    <w:rsid w:val="00CA4517"/>
    <w:rsid w:val="00CB59C9"/>
    <w:rsid w:val="00CE11FF"/>
    <w:rsid w:val="00CF3C1F"/>
    <w:rsid w:val="00D0049C"/>
    <w:rsid w:val="00D01FD2"/>
    <w:rsid w:val="00D141E1"/>
    <w:rsid w:val="00D8693F"/>
    <w:rsid w:val="00DA58CB"/>
    <w:rsid w:val="00DC2C91"/>
    <w:rsid w:val="00DC4AD1"/>
    <w:rsid w:val="00DD495F"/>
    <w:rsid w:val="00E490D4"/>
    <w:rsid w:val="00E64F86"/>
    <w:rsid w:val="00E80109"/>
    <w:rsid w:val="00E82577"/>
    <w:rsid w:val="00EB15C7"/>
    <w:rsid w:val="00EC179F"/>
    <w:rsid w:val="00F3597F"/>
    <w:rsid w:val="00F71B36"/>
    <w:rsid w:val="00F8511F"/>
    <w:rsid w:val="00FE4805"/>
    <w:rsid w:val="012FD63F"/>
    <w:rsid w:val="028C48F1"/>
    <w:rsid w:val="02EE064F"/>
    <w:rsid w:val="02F20520"/>
    <w:rsid w:val="02F333B4"/>
    <w:rsid w:val="0320C6CB"/>
    <w:rsid w:val="036DFE0F"/>
    <w:rsid w:val="038E55FB"/>
    <w:rsid w:val="0394EC9F"/>
    <w:rsid w:val="03F76791"/>
    <w:rsid w:val="04EC64F0"/>
    <w:rsid w:val="0629A5E2"/>
    <w:rsid w:val="0650FC0E"/>
    <w:rsid w:val="067F0D5F"/>
    <w:rsid w:val="06E5D96D"/>
    <w:rsid w:val="0765B8C8"/>
    <w:rsid w:val="076B0DC6"/>
    <w:rsid w:val="07DD6227"/>
    <w:rsid w:val="0812F9F5"/>
    <w:rsid w:val="082EA85E"/>
    <w:rsid w:val="083D9DF6"/>
    <w:rsid w:val="086F569D"/>
    <w:rsid w:val="0884CA98"/>
    <w:rsid w:val="08AEB080"/>
    <w:rsid w:val="092504DC"/>
    <w:rsid w:val="0949A58D"/>
    <w:rsid w:val="0974C4CD"/>
    <w:rsid w:val="0996484A"/>
    <w:rsid w:val="09F7A53A"/>
    <w:rsid w:val="0A015CD5"/>
    <w:rsid w:val="0AD3CE7F"/>
    <w:rsid w:val="0AFB5E32"/>
    <w:rsid w:val="0AFD1705"/>
    <w:rsid w:val="0B0EC9C3"/>
    <w:rsid w:val="0B15AE4D"/>
    <w:rsid w:val="0B2EED6E"/>
    <w:rsid w:val="0B71ADA2"/>
    <w:rsid w:val="0B77D2B9"/>
    <w:rsid w:val="0C7063F6"/>
    <w:rsid w:val="0CE73A88"/>
    <w:rsid w:val="0DD36045"/>
    <w:rsid w:val="0DDB6B6D"/>
    <w:rsid w:val="0E536ECF"/>
    <w:rsid w:val="0F013C56"/>
    <w:rsid w:val="0F46FC96"/>
    <w:rsid w:val="0F706FC4"/>
    <w:rsid w:val="0FCECF55"/>
    <w:rsid w:val="0FD08828"/>
    <w:rsid w:val="0FFC3DD7"/>
    <w:rsid w:val="106E6384"/>
    <w:rsid w:val="109A936E"/>
    <w:rsid w:val="10B3B848"/>
    <w:rsid w:val="1151051D"/>
    <w:rsid w:val="116C768F"/>
    <w:rsid w:val="11A19699"/>
    <w:rsid w:val="11E2BA03"/>
    <w:rsid w:val="126AF1D7"/>
    <w:rsid w:val="12EF23F9"/>
    <w:rsid w:val="13296778"/>
    <w:rsid w:val="1333DE99"/>
    <w:rsid w:val="13ECFC74"/>
    <w:rsid w:val="13F6D294"/>
    <w:rsid w:val="13FEA21F"/>
    <w:rsid w:val="146272AE"/>
    <w:rsid w:val="14E60B28"/>
    <w:rsid w:val="15333884"/>
    <w:rsid w:val="1593F909"/>
    <w:rsid w:val="15946900"/>
    <w:rsid w:val="15CD8320"/>
    <w:rsid w:val="162D74CC"/>
    <w:rsid w:val="16341859"/>
    <w:rsid w:val="16CF08E5"/>
    <w:rsid w:val="179444A7"/>
    <w:rsid w:val="18146E09"/>
    <w:rsid w:val="18A9F07B"/>
    <w:rsid w:val="18C097A5"/>
    <w:rsid w:val="18DEF9CD"/>
    <w:rsid w:val="197655A6"/>
    <w:rsid w:val="1A520504"/>
    <w:rsid w:val="1A6B4CFC"/>
    <w:rsid w:val="1BE03D14"/>
    <w:rsid w:val="1BF93697"/>
    <w:rsid w:val="1C4BBF7F"/>
    <w:rsid w:val="1D25220C"/>
    <w:rsid w:val="1D281641"/>
    <w:rsid w:val="1D355091"/>
    <w:rsid w:val="1D7613FF"/>
    <w:rsid w:val="1DC84C9E"/>
    <w:rsid w:val="1E210388"/>
    <w:rsid w:val="1EB13501"/>
    <w:rsid w:val="1F836041"/>
    <w:rsid w:val="1FC3CBAB"/>
    <w:rsid w:val="20158BFE"/>
    <w:rsid w:val="202AD898"/>
    <w:rsid w:val="204289A8"/>
    <w:rsid w:val="20A67C0E"/>
    <w:rsid w:val="20B54C23"/>
    <w:rsid w:val="20D76F40"/>
    <w:rsid w:val="20E50369"/>
    <w:rsid w:val="211F30A2"/>
    <w:rsid w:val="2181504C"/>
    <w:rsid w:val="21C6A8F9"/>
    <w:rsid w:val="22034700"/>
    <w:rsid w:val="2215C21A"/>
    <w:rsid w:val="225D16E9"/>
    <w:rsid w:val="228202BA"/>
    <w:rsid w:val="22B6063B"/>
    <w:rsid w:val="22BB0103"/>
    <w:rsid w:val="23019A9D"/>
    <w:rsid w:val="234D9107"/>
    <w:rsid w:val="23C0A2E2"/>
    <w:rsid w:val="23E78737"/>
    <w:rsid w:val="2487E4E4"/>
    <w:rsid w:val="24AA10D2"/>
    <w:rsid w:val="24C62352"/>
    <w:rsid w:val="24E303E4"/>
    <w:rsid w:val="2581F738"/>
    <w:rsid w:val="25928C9C"/>
    <w:rsid w:val="25B82B12"/>
    <w:rsid w:val="2601437D"/>
    <w:rsid w:val="2645E133"/>
    <w:rsid w:val="265830C8"/>
    <w:rsid w:val="268CBDE2"/>
    <w:rsid w:val="2692E000"/>
    <w:rsid w:val="269EF8C3"/>
    <w:rsid w:val="26B1F784"/>
    <w:rsid w:val="26DA06A2"/>
    <w:rsid w:val="271C5CA6"/>
    <w:rsid w:val="272C7705"/>
    <w:rsid w:val="2738A768"/>
    <w:rsid w:val="276D2CC9"/>
    <w:rsid w:val="27D8AE03"/>
    <w:rsid w:val="27E58725"/>
    <w:rsid w:val="299F9383"/>
    <w:rsid w:val="29B67507"/>
    <w:rsid w:val="29C1316D"/>
    <w:rsid w:val="2AB9CEB9"/>
    <w:rsid w:val="2B046170"/>
    <w:rsid w:val="2BC324D1"/>
    <w:rsid w:val="2BEAD0D2"/>
    <w:rsid w:val="2D494826"/>
    <w:rsid w:val="2DD3C32D"/>
    <w:rsid w:val="2DD53695"/>
    <w:rsid w:val="2E70440C"/>
    <w:rsid w:val="2EBBAA12"/>
    <w:rsid w:val="2EE51887"/>
    <w:rsid w:val="2F2C8612"/>
    <w:rsid w:val="2F7106F6"/>
    <w:rsid w:val="2FA0ED8E"/>
    <w:rsid w:val="2FE1628B"/>
    <w:rsid w:val="3080E8E8"/>
    <w:rsid w:val="30F3AEFA"/>
    <w:rsid w:val="30F5EDA6"/>
    <w:rsid w:val="3112DB56"/>
    <w:rsid w:val="316667EC"/>
    <w:rsid w:val="33FF04B7"/>
    <w:rsid w:val="34BD1565"/>
    <w:rsid w:val="356B742C"/>
    <w:rsid w:val="359ACF32"/>
    <w:rsid w:val="35A39D25"/>
    <w:rsid w:val="35B706AE"/>
    <w:rsid w:val="35D87FEE"/>
    <w:rsid w:val="36005FAD"/>
    <w:rsid w:val="3639D90F"/>
    <w:rsid w:val="3641C695"/>
    <w:rsid w:val="3647EFBC"/>
    <w:rsid w:val="372B50E5"/>
    <w:rsid w:val="37A562C4"/>
    <w:rsid w:val="37B7C749"/>
    <w:rsid w:val="37CBC7C6"/>
    <w:rsid w:val="3846323D"/>
    <w:rsid w:val="396E250C"/>
    <w:rsid w:val="3A6E4055"/>
    <w:rsid w:val="3A76B71B"/>
    <w:rsid w:val="3A8285EC"/>
    <w:rsid w:val="3B1537B8"/>
    <w:rsid w:val="3B1DD603"/>
    <w:rsid w:val="3B56BC1F"/>
    <w:rsid w:val="3C435C3E"/>
    <w:rsid w:val="3CC97B35"/>
    <w:rsid w:val="3D1A3D4E"/>
    <w:rsid w:val="3D52A1A9"/>
    <w:rsid w:val="3D9AC145"/>
    <w:rsid w:val="3DA4B283"/>
    <w:rsid w:val="3DAAF99B"/>
    <w:rsid w:val="3DDC91E8"/>
    <w:rsid w:val="3DFA1A00"/>
    <w:rsid w:val="3E036FEF"/>
    <w:rsid w:val="3E23A166"/>
    <w:rsid w:val="3E90A079"/>
    <w:rsid w:val="3EE0C569"/>
    <w:rsid w:val="3EF92E15"/>
    <w:rsid w:val="3F1D3A6D"/>
    <w:rsid w:val="3F3691A6"/>
    <w:rsid w:val="3F8560F0"/>
    <w:rsid w:val="3F897605"/>
    <w:rsid w:val="40A5867F"/>
    <w:rsid w:val="40BA303B"/>
    <w:rsid w:val="40BB55EB"/>
    <w:rsid w:val="40F599A8"/>
    <w:rsid w:val="411FB7FA"/>
    <w:rsid w:val="4156CF2B"/>
    <w:rsid w:val="422EDDB3"/>
    <w:rsid w:val="4238086C"/>
    <w:rsid w:val="423FABA2"/>
    <w:rsid w:val="423FDF3E"/>
    <w:rsid w:val="426029DD"/>
    <w:rsid w:val="4266C393"/>
    <w:rsid w:val="42AB9DC1"/>
    <w:rsid w:val="42BEF8AE"/>
    <w:rsid w:val="42CD8B23"/>
    <w:rsid w:val="435E7B22"/>
    <w:rsid w:val="43F2F6AD"/>
    <w:rsid w:val="44124FA5"/>
    <w:rsid w:val="452110D1"/>
    <w:rsid w:val="46B88E5E"/>
    <w:rsid w:val="46FCEFD3"/>
    <w:rsid w:val="4701F26B"/>
    <w:rsid w:val="47035563"/>
    <w:rsid w:val="4712B92B"/>
    <w:rsid w:val="47A8103E"/>
    <w:rsid w:val="491299CE"/>
    <w:rsid w:val="496047A6"/>
    <w:rsid w:val="4976A463"/>
    <w:rsid w:val="49BAEA18"/>
    <w:rsid w:val="4B0722A7"/>
    <w:rsid w:val="4B345367"/>
    <w:rsid w:val="4B9BE44F"/>
    <w:rsid w:val="4BA129CC"/>
    <w:rsid w:val="4C7C5AEF"/>
    <w:rsid w:val="4CA80F39"/>
    <w:rsid w:val="4CA86F9D"/>
    <w:rsid w:val="4DAC4E4F"/>
    <w:rsid w:val="4DF0F896"/>
    <w:rsid w:val="4DF83F3B"/>
    <w:rsid w:val="4E552122"/>
    <w:rsid w:val="4E7DCE3C"/>
    <w:rsid w:val="4EAC6E31"/>
    <w:rsid w:val="4F43E625"/>
    <w:rsid w:val="4F674726"/>
    <w:rsid w:val="50A6EBBB"/>
    <w:rsid w:val="50E543C4"/>
    <w:rsid w:val="510F1550"/>
    <w:rsid w:val="510FD611"/>
    <w:rsid w:val="513AAEDA"/>
    <w:rsid w:val="513B0C3B"/>
    <w:rsid w:val="514FCC12"/>
    <w:rsid w:val="5177C239"/>
    <w:rsid w:val="5182A89D"/>
    <w:rsid w:val="518FB898"/>
    <w:rsid w:val="5194092A"/>
    <w:rsid w:val="51CE4039"/>
    <w:rsid w:val="51E40EF3"/>
    <w:rsid w:val="526E1CF4"/>
    <w:rsid w:val="52787F45"/>
    <w:rsid w:val="52A264C4"/>
    <w:rsid w:val="52D75F7F"/>
    <w:rsid w:val="531D86A9"/>
    <w:rsid w:val="53EE08C6"/>
    <w:rsid w:val="545A3C9B"/>
    <w:rsid w:val="553C0C99"/>
    <w:rsid w:val="55E42F4D"/>
    <w:rsid w:val="56233D35"/>
    <w:rsid w:val="566C5259"/>
    <w:rsid w:val="56EB41AC"/>
    <w:rsid w:val="5751D584"/>
    <w:rsid w:val="579E698D"/>
    <w:rsid w:val="57BCF25A"/>
    <w:rsid w:val="57FEFA1C"/>
    <w:rsid w:val="5925FD87"/>
    <w:rsid w:val="5932CD3C"/>
    <w:rsid w:val="5A16431F"/>
    <w:rsid w:val="5B1A2957"/>
    <w:rsid w:val="5B4A1133"/>
    <w:rsid w:val="5B9CACCF"/>
    <w:rsid w:val="5BE5F266"/>
    <w:rsid w:val="5BF1F8D3"/>
    <w:rsid w:val="5BFB13C8"/>
    <w:rsid w:val="5C05624F"/>
    <w:rsid w:val="5C1C19E2"/>
    <w:rsid w:val="5C89D90B"/>
    <w:rsid w:val="5D52210B"/>
    <w:rsid w:val="5D652BC9"/>
    <w:rsid w:val="5D80CDCF"/>
    <w:rsid w:val="5D861A56"/>
    <w:rsid w:val="5DD905A3"/>
    <w:rsid w:val="5E3C3266"/>
    <w:rsid w:val="5E92153E"/>
    <w:rsid w:val="5E9BB83B"/>
    <w:rsid w:val="5EAB94AD"/>
    <w:rsid w:val="5EDF7721"/>
    <w:rsid w:val="5EE4B26B"/>
    <w:rsid w:val="5F806608"/>
    <w:rsid w:val="6066CD7C"/>
    <w:rsid w:val="6089019B"/>
    <w:rsid w:val="613181A8"/>
    <w:rsid w:val="61A04992"/>
    <w:rsid w:val="61F83D64"/>
    <w:rsid w:val="6218A274"/>
    <w:rsid w:val="62483B24"/>
    <w:rsid w:val="6279FDE5"/>
    <w:rsid w:val="628F2E11"/>
    <w:rsid w:val="629F93DD"/>
    <w:rsid w:val="6338C60D"/>
    <w:rsid w:val="635E4A15"/>
    <w:rsid w:val="63B472D5"/>
    <w:rsid w:val="6426DC69"/>
    <w:rsid w:val="6444FFEE"/>
    <w:rsid w:val="64A7E340"/>
    <w:rsid w:val="64D0B2DD"/>
    <w:rsid w:val="65550675"/>
    <w:rsid w:val="6557F81F"/>
    <w:rsid w:val="65986BF2"/>
    <w:rsid w:val="65CE6D8B"/>
    <w:rsid w:val="65E0D04F"/>
    <w:rsid w:val="65E9882D"/>
    <w:rsid w:val="6601D60B"/>
    <w:rsid w:val="662038A2"/>
    <w:rsid w:val="66204B14"/>
    <w:rsid w:val="66276A9E"/>
    <w:rsid w:val="66535AE1"/>
    <w:rsid w:val="669D96BE"/>
    <w:rsid w:val="66A866D3"/>
    <w:rsid w:val="6711A5F0"/>
    <w:rsid w:val="6774D906"/>
    <w:rsid w:val="677CA0B0"/>
    <w:rsid w:val="67925735"/>
    <w:rsid w:val="67CF5556"/>
    <w:rsid w:val="67EF2B42"/>
    <w:rsid w:val="68C84797"/>
    <w:rsid w:val="69759E08"/>
    <w:rsid w:val="698A4261"/>
    <w:rsid w:val="69C3BEE4"/>
    <w:rsid w:val="6A485F1D"/>
    <w:rsid w:val="6B3247C0"/>
    <w:rsid w:val="6B885EE2"/>
    <w:rsid w:val="6BBD5185"/>
    <w:rsid w:val="6BC2D68E"/>
    <w:rsid w:val="6BC3DDA6"/>
    <w:rsid w:val="6BFF0256"/>
    <w:rsid w:val="6CC29C65"/>
    <w:rsid w:val="6CCAD386"/>
    <w:rsid w:val="6D7A819F"/>
    <w:rsid w:val="6DE53DA7"/>
    <w:rsid w:val="6E17F236"/>
    <w:rsid w:val="6E3EA842"/>
    <w:rsid w:val="6EB1FF49"/>
    <w:rsid w:val="6F569502"/>
    <w:rsid w:val="6F77BB43"/>
    <w:rsid w:val="6FB819BE"/>
    <w:rsid w:val="6FC6EC23"/>
    <w:rsid w:val="70308EF2"/>
    <w:rsid w:val="7041B455"/>
    <w:rsid w:val="70447904"/>
    <w:rsid w:val="7087A0E0"/>
    <w:rsid w:val="7118D61C"/>
    <w:rsid w:val="71250723"/>
    <w:rsid w:val="71655977"/>
    <w:rsid w:val="71DB9B5D"/>
    <w:rsid w:val="72194AE2"/>
    <w:rsid w:val="729B95DC"/>
    <w:rsid w:val="737C19C6"/>
    <w:rsid w:val="74509FC0"/>
    <w:rsid w:val="74FF71D6"/>
    <w:rsid w:val="7541D8CC"/>
    <w:rsid w:val="75957AC6"/>
    <w:rsid w:val="75B1C9FD"/>
    <w:rsid w:val="76B3BA88"/>
    <w:rsid w:val="76E6B73F"/>
    <w:rsid w:val="76F65531"/>
    <w:rsid w:val="7750E388"/>
    <w:rsid w:val="77517C6B"/>
    <w:rsid w:val="77CA55A0"/>
    <w:rsid w:val="78129A46"/>
    <w:rsid w:val="781BAA75"/>
    <w:rsid w:val="790E546A"/>
    <w:rsid w:val="79433553"/>
    <w:rsid w:val="7978A258"/>
    <w:rsid w:val="79CDD32B"/>
    <w:rsid w:val="79FCFEB3"/>
    <w:rsid w:val="79FF3EE7"/>
    <w:rsid w:val="7A5A314F"/>
    <w:rsid w:val="7A88844A"/>
    <w:rsid w:val="7B2114E0"/>
    <w:rsid w:val="7B77D8A1"/>
    <w:rsid w:val="7B872BAB"/>
    <w:rsid w:val="7BCE5B6D"/>
    <w:rsid w:val="7BCFFEEA"/>
    <w:rsid w:val="7C791D42"/>
    <w:rsid w:val="7C8F5F50"/>
    <w:rsid w:val="7CAF6A21"/>
    <w:rsid w:val="7CBA3066"/>
    <w:rsid w:val="7D4208C3"/>
    <w:rsid w:val="7DC0250C"/>
    <w:rsid w:val="7DD67713"/>
    <w:rsid w:val="7E4C137B"/>
    <w:rsid w:val="7E7C7E16"/>
    <w:rsid w:val="7E8360D9"/>
    <w:rsid w:val="7EA5E5AF"/>
    <w:rsid w:val="7EBECC6D"/>
    <w:rsid w:val="7F15B291"/>
    <w:rsid w:val="7F1D56D8"/>
    <w:rsid w:val="7F3717DD"/>
    <w:rsid w:val="7FB0BE04"/>
    <w:rsid w:val="7FCAF9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C892A"/>
  <w15:chartTrackingRefBased/>
  <w15:docId w15:val="{5EE4B4D7-A0C9-49F9-8CFF-935A0C3F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1E9F"/>
    <w:rPr>
      <w:color w:val="0563C1" w:themeColor="hyperlink"/>
      <w:u w:val="single"/>
    </w:rPr>
  </w:style>
  <w:style w:type="paragraph" w:styleId="BodyText2">
    <w:name w:val="Body Text 2"/>
    <w:basedOn w:val="Normal"/>
    <w:link w:val="BodyText2Char"/>
    <w:rsid w:val="00D01FD2"/>
    <w:pPr>
      <w:spacing w:after="0" w:line="240" w:lineRule="auto"/>
      <w:jc w:val="both"/>
    </w:pPr>
    <w:rPr>
      <w:rFonts w:ascii="Arial" w:eastAsia="Times New Roman" w:hAnsi="Arial" w:cs="Arial"/>
      <w:sz w:val="28"/>
      <w:szCs w:val="24"/>
    </w:rPr>
  </w:style>
  <w:style w:type="character" w:customStyle="1" w:styleId="BodyText2Char">
    <w:name w:val="Body Text 2 Char"/>
    <w:basedOn w:val="DefaultParagraphFont"/>
    <w:link w:val="BodyText2"/>
    <w:rsid w:val="00D01FD2"/>
    <w:rPr>
      <w:rFonts w:ascii="Arial" w:eastAsia="Times New Roman" w:hAnsi="Arial" w:cs="Arial"/>
      <w:sz w:val="28"/>
      <w:szCs w:val="24"/>
    </w:rPr>
  </w:style>
  <w:style w:type="paragraph" w:styleId="BalloonText">
    <w:name w:val="Balloon Text"/>
    <w:basedOn w:val="Normal"/>
    <w:link w:val="BalloonTextChar"/>
    <w:uiPriority w:val="99"/>
    <w:semiHidden/>
    <w:unhideWhenUsed/>
    <w:rsid w:val="00767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9C5"/>
    <w:rPr>
      <w:rFonts w:ascii="Segoe UI" w:hAnsi="Segoe UI" w:cs="Segoe UI"/>
      <w:sz w:val="18"/>
      <w:szCs w:val="18"/>
    </w:rPr>
  </w:style>
  <w:style w:type="paragraph" w:styleId="ListParagraph">
    <w:name w:val="List Paragraph"/>
    <w:basedOn w:val="Normal"/>
    <w:uiPriority w:val="34"/>
    <w:qFormat/>
    <w:rsid w:val="00BE3E66"/>
    <w:pPr>
      <w:ind w:left="720"/>
      <w:contextualSpacing/>
    </w:pPr>
  </w:style>
  <w:style w:type="character" w:styleId="CommentReference">
    <w:name w:val="annotation reference"/>
    <w:basedOn w:val="DefaultParagraphFont"/>
    <w:uiPriority w:val="99"/>
    <w:semiHidden/>
    <w:unhideWhenUsed/>
    <w:rsid w:val="00A2403A"/>
    <w:rPr>
      <w:sz w:val="16"/>
      <w:szCs w:val="16"/>
    </w:rPr>
  </w:style>
  <w:style w:type="paragraph" w:styleId="CommentText">
    <w:name w:val="annotation text"/>
    <w:basedOn w:val="Normal"/>
    <w:link w:val="CommentTextChar"/>
    <w:uiPriority w:val="99"/>
    <w:unhideWhenUsed/>
    <w:rsid w:val="00A2403A"/>
    <w:pPr>
      <w:spacing w:line="240" w:lineRule="auto"/>
    </w:pPr>
    <w:rPr>
      <w:sz w:val="20"/>
      <w:szCs w:val="20"/>
    </w:rPr>
  </w:style>
  <w:style w:type="character" w:customStyle="1" w:styleId="CommentTextChar">
    <w:name w:val="Comment Text Char"/>
    <w:basedOn w:val="DefaultParagraphFont"/>
    <w:link w:val="CommentText"/>
    <w:uiPriority w:val="99"/>
    <w:rsid w:val="00A2403A"/>
    <w:rPr>
      <w:sz w:val="20"/>
      <w:szCs w:val="20"/>
    </w:rPr>
  </w:style>
  <w:style w:type="paragraph" w:styleId="CommentSubject">
    <w:name w:val="annotation subject"/>
    <w:basedOn w:val="CommentText"/>
    <w:next w:val="CommentText"/>
    <w:link w:val="CommentSubjectChar"/>
    <w:uiPriority w:val="99"/>
    <w:semiHidden/>
    <w:unhideWhenUsed/>
    <w:rsid w:val="00A2403A"/>
    <w:rPr>
      <w:b/>
      <w:bCs/>
    </w:rPr>
  </w:style>
  <w:style w:type="character" w:customStyle="1" w:styleId="CommentSubjectChar">
    <w:name w:val="Comment Subject Char"/>
    <w:basedOn w:val="CommentTextChar"/>
    <w:link w:val="CommentSubject"/>
    <w:uiPriority w:val="99"/>
    <w:semiHidden/>
    <w:rsid w:val="00A2403A"/>
    <w:rPr>
      <w:b/>
      <w:bCs/>
      <w:sz w:val="20"/>
      <w:szCs w:val="20"/>
    </w:rPr>
  </w:style>
  <w:style w:type="paragraph" w:customStyle="1" w:styleId="paragraph">
    <w:name w:val="paragraph"/>
    <w:basedOn w:val="Normal"/>
    <w:uiPriority w:val="1"/>
    <w:rsid w:val="4CA80F39"/>
    <w:pPr>
      <w:spacing w:beforeAutospacing="1" w:afterAutospacing="1"/>
    </w:pPr>
    <w:rPr>
      <w:rFonts w:ascii="Times New Roman" w:eastAsia="Times New Roman" w:hAnsi="Times New Roman" w:cs="Times New Roman"/>
      <w:sz w:val="24"/>
      <w:szCs w:val="24"/>
      <w:lang w:eastAsia="en-GB"/>
    </w:rPr>
  </w:style>
  <w:style w:type="character" w:customStyle="1" w:styleId="eop">
    <w:name w:val="eop"/>
    <w:basedOn w:val="DefaultParagraphFont"/>
    <w:uiPriority w:val="1"/>
    <w:rsid w:val="4CA80F39"/>
  </w:style>
  <w:style w:type="character" w:customStyle="1" w:styleId="normaltextrun">
    <w:name w:val="normaltextrun"/>
    <w:basedOn w:val="DefaultParagraphFont"/>
    <w:uiPriority w:val="1"/>
    <w:rsid w:val="4CA80F39"/>
  </w:style>
  <w:style w:type="paragraph" w:styleId="Revision">
    <w:name w:val="Revision"/>
    <w:hidden/>
    <w:uiPriority w:val="99"/>
    <w:semiHidden/>
    <w:rsid w:val="00B76AD4"/>
    <w:pPr>
      <w:spacing w:after="0" w:line="240" w:lineRule="auto"/>
    </w:pPr>
  </w:style>
  <w:style w:type="paragraph" w:styleId="Header">
    <w:name w:val="header"/>
    <w:basedOn w:val="Normal"/>
    <w:link w:val="HeaderChar"/>
    <w:uiPriority w:val="99"/>
    <w:semiHidden/>
    <w:unhideWhenUsed/>
    <w:rsid w:val="00AA638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6380"/>
  </w:style>
  <w:style w:type="paragraph" w:styleId="Footer">
    <w:name w:val="footer"/>
    <w:basedOn w:val="Normal"/>
    <w:link w:val="FooterChar"/>
    <w:uiPriority w:val="99"/>
    <w:semiHidden/>
    <w:unhideWhenUsed/>
    <w:rsid w:val="00AA63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6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ayley.Lawes@derbyshirelawcentre.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rbyshirelawcentr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be542e-3983-4263-89db-d81ccc9eab0f" xsi:nil="true"/>
    <lcf76f155ced4ddcb4097134ff3c332f xmlns="28ae136a-7ec0-4e04-89d4-3a4e92208d28">
      <Terms xmlns="http://schemas.microsoft.com/office/infopath/2007/PartnerControls"/>
    </lcf76f155ced4ddcb4097134ff3c332f>
    <SharedWithUsers xmlns="78be542e-3983-4263-89db-d81ccc9eab0f">
      <UserInfo>
        <DisplayName>Sharon Challands (DLC)</DisplayName>
        <AccountId>15</AccountId>
        <AccountType/>
      </UserInfo>
      <UserInfo>
        <DisplayName>Lisa Haythorne (DLC)</DisplayName>
        <AccountId>20</AccountId>
        <AccountType/>
      </UserInfo>
      <UserInfo>
        <DisplayName>Helen Bagley (DLC)</DisplayName>
        <AccountId>18</AccountId>
        <AccountType/>
      </UserInfo>
      <UserInfo>
        <DisplayName>Nikki Tugby (DLC)</DisplayName>
        <AccountId>14</AccountId>
        <AccountType/>
      </UserInfo>
      <UserInfo>
        <DisplayName>Derbyshire Units - Coordination Members</DisplayName>
        <AccountId>95</AccountId>
        <AccountType/>
      </UserInfo>
    </SharedWithUsers>
    <_Flow_SignoffStatus xmlns="28ae136a-7ec0-4e04-89d4-3a4e92208d28"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3B249513B81940BCE44CF63FA851B2" ma:contentTypeVersion="19" ma:contentTypeDescription="Create a new document." ma:contentTypeScope="" ma:versionID="218abe8e75a518f2b15207cc8c5e5a10">
  <xsd:schema xmlns:xsd="http://www.w3.org/2001/XMLSchema" xmlns:xs="http://www.w3.org/2001/XMLSchema" xmlns:p="http://schemas.microsoft.com/office/2006/metadata/properties" xmlns:ns1="http://schemas.microsoft.com/sharepoint/v3" xmlns:ns2="28ae136a-7ec0-4e04-89d4-3a4e92208d28" xmlns:ns3="78be542e-3983-4263-89db-d81ccc9eab0f" targetNamespace="http://schemas.microsoft.com/office/2006/metadata/properties" ma:root="true" ma:fieldsID="e35e97be53eee46b97fb1ad9e5359ac5" ns1:_="" ns2:_="" ns3:_="">
    <xsd:import namespace="http://schemas.microsoft.com/sharepoint/v3"/>
    <xsd:import namespace="28ae136a-7ec0-4e04-89d4-3a4e92208d28"/>
    <xsd:import namespace="78be542e-3983-4263-89db-d81ccc9ea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e136a-7ec0-4e04-89d4-3a4e9220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e542e-3983-4263-89db-d81ccc9ea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dbe9ff-38d9-4629-8a69-742eceeb6c53}" ma:internalName="TaxCatchAll" ma:showField="CatchAllData" ma:web="78be542e-3983-4263-89db-d81ccc9ea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6F4C4-DFA0-4E5E-BDF5-FD6879441DA9}">
  <ds:schemaRefs>
    <ds:schemaRef ds:uri="http://schemas.microsoft.com/sharepoint/v3/contenttype/forms"/>
  </ds:schemaRefs>
</ds:datastoreItem>
</file>

<file path=customXml/itemProps2.xml><?xml version="1.0" encoding="utf-8"?>
<ds:datastoreItem xmlns:ds="http://schemas.openxmlformats.org/officeDocument/2006/customXml" ds:itemID="{E8C24173-1691-4A1B-BBE3-35EE9DB0EA51}">
  <ds:schemaRefs>
    <ds:schemaRef ds:uri="http://schemas.microsoft.com/office/2006/metadata/properties"/>
    <ds:schemaRef ds:uri="http://schemas.microsoft.com/office/infopath/2007/PartnerControls"/>
    <ds:schemaRef ds:uri="78be542e-3983-4263-89db-d81ccc9eab0f"/>
    <ds:schemaRef ds:uri="28ae136a-7ec0-4e04-89d4-3a4e92208d28"/>
    <ds:schemaRef ds:uri="http://schemas.microsoft.com/sharepoint/v3"/>
  </ds:schemaRefs>
</ds:datastoreItem>
</file>

<file path=customXml/itemProps3.xml><?xml version="1.0" encoding="utf-8"?>
<ds:datastoreItem xmlns:ds="http://schemas.openxmlformats.org/officeDocument/2006/customXml" ds:itemID="{EEEC3578-A88F-42E4-B728-38B1496B2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ae136a-7ec0-4e04-89d4-3a4e92208d28"/>
    <ds:schemaRef ds:uri="78be542e-3983-4263-89db-d81ccc9ea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879993-c641-45f8-b1a2-d6ecb611a34d}" enabled="1" method="Privileged" siteId="{c4aac716-8ed8-4567-8109-824167af23d8}"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4824</Characters>
  <Application>Microsoft Office Word</Application>
  <DocSecurity>0</DocSecurity>
  <Lines>134</Lines>
  <Paragraphs>82</Paragraphs>
  <ScaleCrop>false</ScaleCrop>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Tugby</dc:creator>
  <cp:keywords/>
  <dc:description/>
  <cp:lastModifiedBy>Hayley Lawes (DLC)</cp:lastModifiedBy>
  <cp:revision>38</cp:revision>
  <cp:lastPrinted>2022-12-05T09:47:00Z</cp:lastPrinted>
  <dcterms:created xsi:type="dcterms:W3CDTF">2023-06-19T14:53:00Z</dcterms:created>
  <dcterms:modified xsi:type="dcterms:W3CDTF">2026-10-23T16:07:00Z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0x010100F13B249513B81940BCE44CF63FA851B2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{"FileActivityType":"6","FileActivityTimeStamp":"2023-07-03T13:49:52.143Z","FileActivityUsersOnPage":[{"DisplayName":"Helen Bagley (DLC)","Id":"helen.bagley@derbyshirelawcentre.org.uk"}],"FileActivityNavigationId":null}</vt:lpwstr>
  </property>
  <property fmtid="{D5CDD505-2E9C-101B-9397-08002B2CF9AE}" pid="7" name="TriggerFlowInfo">
    <vt:lpwstr/>
  </property>
</Properties>
</file>