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0D6" w:rsidRDefault="008850D6" w:rsidP="008850D6">
      <w:pPr>
        <w:tabs>
          <w:tab w:val="center" w:pos="4513"/>
        </w:tabs>
        <w:spacing w:line="240" w:lineRule="atLeast"/>
        <w:jc w:val="center"/>
        <w:rPr>
          <w:rFonts w:cs="Arial"/>
          <w:u w:val="single"/>
        </w:rPr>
      </w:pPr>
      <w:r>
        <w:rPr>
          <w:rFonts w:cs="Arial"/>
          <w:b/>
          <w:noProof/>
          <w:lang w:eastAsia="en-GB"/>
        </w:rPr>
        <mc:AlternateContent>
          <mc:Choice Requires="wps">
            <w:drawing>
              <wp:anchor distT="0" distB="0" distL="114300" distR="114300" simplePos="0" relativeHeight="251659264" behindDoc="0" locked="0" layoutInCell="1" allowOverlap="1" wp14:anchorId="38B2D33F" wp14:editId="3F5EF925">
                <wp:simplePos x="0" y="0"/>
                <wp:positionH relativeFrom="column">
                  <wp:posOffset>-485775</wp:posOffset>
                </wp:positionH>
                <wp:positionV relativeFrom="paragraph">
                  <wp:posOffset>-466725</wp:posOffset>
                </wp:positionV>
                <wp:extent cx="2066925" cy="1009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0D6" w:rsidRDefault="008850D6" w:rsidP="008850D6">
                            <w:r w:rsidRPr="00053923">
                              <w:rPr>
                                <w:noProof/>
                                <w:lang w:eastAsia="en-GB"/>
                              </w:rPr>
                              <w:drawing>
                                <wp:inline distT="0" distB="0" distL="0" distR="0" wp14:anchorId="0BC71E07" wp14:editId="70D7BCCB">
                                  <wp:extent cx="18764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638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2D33F" id="_x0000_t202" coordsize="21600,21600" o:spt="202" path="m,l,21600r21600,l21600,xe">
                <v:stroke joinstyle="miter"/>
                <v:path gradientshapeok="t" o:connecttype="rect"/>
              </v:shapetype>
              <v:shape id="Text Box 2" o:spid="_x0000_s1026" type="#_x0000_t202" style="position:absolute;left:0;text-align:left;margin-left:-38.25pt;margin-top:-36.75pt;width:162.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eVgw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" stroked="f">
                <v:textbox>
                  <w:txbxContent>
                    <w:p w:rsidR="008850D6" w:rsidRDefault="008850D6" w:rsidP="008850D6">
                      <w:r w:rsidRPr="00053923">
                        <w:rPr>
                          <w:noProof/>
                          <w:lang w:eastAsia="en-GB"/>
                        </w:rPr>
                        <w:drawing>
                          <wp:inline distT="0" distB="0" distL="0" distR="0" wp14:anchorId="0BC71E07" wp14:editId="70D7BCCB">
                            <wp:extent cx="18764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638175"/>
                                    </a:xfrm>
                                    <a:prstGeom prst="rect">
                                      <a:avLst/>
                                    </a:prstGeom>
                                    <a:noFill/>
                                    <a:ln>
                                      <a:noFill/>
                                    </a:ln>
                                  </pic:spPr>
                                </pic:pic>
                              </a:graphicData>
                            </a:graphic>
                          </wp:inline>
                        </w:drawing>
                      </w:r>
                    </w:p>
                  </w:txbxContent>
                </v:textbox>
              </v:shape>
            </w:pict>
          </mc:Fallback>
        </mc:AlternateContent>
      </w:r>
      <w:r w:rsidRPr="00411782">
        <w:rPr>
          <w:rFonts w:cs="Arial"/>
          <w:b/>
        </w:rPr>
        <w:t>DERBYSHIRE</w:t>
      </w:r>
      <w:r>
        <w:rPr>
          <w:rFonts w:cs="Arial"/>
          <w:b/>
          <w:bCs/>
        </w:rPr>
        <w:t xml:space="preserve"> LAW CENTRE</w:t>
      </w:r>
    </w:p>
    <w:p w:rsidR="008850D6" w:rsidRDefault="008850D6" w:rsidP="008850D6">
      <w:pPr>
        <w:spacing w:line="240" w:lineRule="atLeast"/>
        <w:jc w:val="both"/>
        <w:rPr>
          <w:rFonts w:cs="Arial"/>
          <w:u w:val="single"/>
        </w:rPr>
      </w:pPr>
    </w:p>
    <w:p w:rsidR="008850D6" w:rsidRDefault="008850D6" w:rsidP="008850D6">
      <w:pPr>
        <w:tabs>
          <w:tab w:val="center" w:pos="4513"/>
        </w:tabs>
        <w:spacing w:line="240" w:lineRule="atLeast"/>
        <w:jc w:val="both"/>
        <w:rPr>
          <w:rFonts w:cs="Arial"/>
        </w:rPr>
      </w:pPr>
      <w:r>
        <w:rPr>
          <w:rFonts w:cs="Arial"/>
        </w:rPr>
        <w:tab/>
        <w:t>JOB DESCRIPTION</w:t>
      </w:r>
    </w:p>
    <w:p w:rsidR="00CB2803" w:rsidRDefault="00CB2803" w:rsidP="008850D6">
      <w:pPr>
        <w:tabs>
          <w:tab w:val="center" w:pos="4513"/>
        </w:tabs>
        <w:spacing w:line="240" w:lineRule="atLeast"/>
        <w:jc w:val="both"/>
        <w:rPr>
          <w:rFonts w:cs="Arial"/>
        </w:rPr>
      </w:pPr>
    </w:p>
    <w:p w:rsidR="00CB2803" w:rsidRDefault="00CB2803" w:rsidP="00CB2803">
      <w:pPr>
        <w:spacing w:line="240" w:lineRule="atLeast"/>
        <w:jc w:val="both"/>
        <w:rPr>
          <w:rFonts w:cs="Arial"/>
        </w:rPr>
      </w:pPr>
      <w:r>
        <w:rPr>
          <w:rFonts w:cs="Arial"/>
          <w:b/>
          <w:bCs/>
        </w:rPr>
        <w:t xml:space="preserve">TITLE OF </w:t>
      </w:r>
      <w:proofErr w:type="gramStart"/>
      <w:r>
        <w:rPr>
          <w:rFonts w:cs="Arial"/>
          <w:b/>
          <w:bCs/>
        </w:rPr>
        <w:t>POST</w:t>
      </w:r>
      <w:r>
        <w:rPr>
          <w:rFonts w:cs="Arial"/>
        </w:rPr>
        <w:t xml:space="preserve"> :</w:t>
      </w:r>
      <w:proofErr w:type="gramEnd"/>
      <w:r>
        <w:rPr>
          <w:rFonts w:cs="Arial"/>
        </w:rPr>
        <w:t xml:space="preserve"> </w:t>
      </w:r>
      <w:r w:rsidR="00DF22AD">
        <w:rPr>
          <w:rFonts w:cs="Arial"/>
        </w:rPr>
        <w:t xml:space="preserve">Specialist </w:t>
      </w:r>
      <w:r>
        <w:rPr>
          <w:rFonts w:cs="Arial"/>
        </w:rPr>
        <w:t xml:space="preserve">Employment caseworker </w:t>
      </w:r>
      <w:bookmarkStart w:id="0" w:name="_GoBack"/>
      <w:bookmarkEnd w:id="0"/>
    </w:p>
    <w:p w:rsidR="00CB2803" w:rsidRPr="00F242B2" w:rsidRDefault="00CB2803" w:rsidP="00CB2803">
      <w:pPr>
        <w:rPr>
          <w:rFonts w:cs="Arial"/>
          <w:b/>
        </w:rPr>
      </w:pPr>
      <w:r w:rsidRPr="00F242B2">
        <w:rPr>
          <w:rFonts w:cs="Arial"/>
          <w:b/>
        </w:rPr>
        <w:t xml:space="preserve">SALARY: </w:t>
      </w:r>
      <w:r w:rsidRPr="0095414A">
        <w:rPr>
          <w:rFonts w:cs="Arial"/>
        </w:rPr>
        <w:t>£25, 481</w:t>
      </w:r>
      <w:r w:rsidR="007A00B5">
        <w:rPr>
          <w:rFonts w:cs="Arial"/>
        </w:rPr>
        <w:t xml:space="preserve"> (depending</w:t>
      </w:r>
      <w:r w:rsidR="005B65D6">
        <w:rPr>
          <w:rFonts w:cs="Arial"/>
        </w:rPr>
        <w:t xml:space="preserve"> o</w:t>
      </w:r>
      <w:r w:rsidR="007A00B5">
        <w:rPr>
          <w:rFonts w:cs="Arial"/>
        </w:rPr>
        <w:t>n</w:t>
      </w:r>
      <w:r w:rsidR="005B65D6">
        <w:rPr>
          <w:rFonts w:cs="Arial"/>
        </w:rPr>
        <w:t xml:space="preserve"> experience)</w:t>
      </w:r>
    </w:p>
    <w:p w:rsidR="00CB2803" w:rsidRPr="00F242B2" w:rsidRDefault="00CB2803" w:rsidP="00CB2803">
      <w:pPr>
        <w:rPr>
          <w:rFonts w:cs="Arial"/>
          <w:color w:val="000000"/>
          <w:lang w:eastAsia="en-GB"/>
        </w:rPr>
      </w:pPr>
      <w:r w:rsidRPr="00F242B2">
        <w:rPr>
          <w:rFonts w:cs="Arial"/>
          <w:b/>
          <w:color w:val="000000"/>
          <w:lang w:eastAsia="en-GB"/>
        </w:rPr>
        <w:t>Salary scale</w:t>
      </w:r>
      <w:r w:rsidRPr="00F242B2">
        <w:rPr>
          <w:rFonts w:cs="Arial"/>
          <w:color w:val="000000"/>
          <w:lang w:eastAsia="en-GB"/>
        </w:rPr>
        <w:t xml:space="preserve"> – SCP 19 to </w:t>
      </w:r>
      <w:r w:rsidRPr="00BC77C6">
        <w:rPr>
          <w:rFonts w:cs="Arial"/>
          <w:color w:val="000000"/>
          <w:lang w:eastAsia="en-GB"/>
        </w:rPr>
        <w:t xml:space="preserve">28 </w:t>
      </w:r>
      <w:r w:rsidRPr="00345370">
        <w:rPr>
          <w:rFonts w:cs="Arial"/>
          <w:color w:val="000000"/>
          <w:lang w:eastAsia="en-GB"/>
        </w:rPr>
        <w:t>(£25,481 to £32,234)</w:t>
      </w:r>
    </w:p>
    <w:p w:rsidR="00E10D52" w:rsidRDefault="00CB2803" w:rsidP="00CB2803">
      <w:pPr>
        <w:rPr>
          <w:rFonts w:cs="Arial"/>
          <w:color w:val="000000"/>
          <w:lang w:eastAsia="en-GB"/>
        </w:rPr>
      </w:pPr>
      <w:r w:rsidRPr="00F242B2">
        <w:rPr>
          <w:rFonts w:cs="Arial"/>
          <w:b/>
          <w:color w:val="000000"/>
          <w:lang w:eastAsia="en-GB"/>
        </w:rPr>
        <w:t>Contract</w:t>
      </w:r>
      <w:r w:rsidRPr="00F242B2">
        <w:rPr>
          <w:rFonts w:cs="Arial"/>
          <w:color w:val="000000"/>
          <w:lang w:eastAsia="en-GB"/>
        </w:rPr>
        <w:t xml:space="preserve"> – </w:t>
      </w:r>
      <w:r w:rsidR="00940A15">
        <w:rPr>
          <w:rFonts w:cs="Arial"/>
          <w:color w:val="000000"/>
          <w:lang w:eastAsia="en-GB"/>
        </w:rPr>
        <w:t xml:space="preserve"> 21 </w:t>
      </w:r>
      <w:proofErr w:type="gramStart"/>
      <w:r w:rsidR="00940A15">
        <w:rPr>
          <w:rFonts w:cs="Arial"/>
          <w:color w:val="000000"/>
          <w:lang w:eastAsia="en-GB"/>
        </w:rPr>
        <w:t>hour</w:t>
      </w:r>
      <w:proofErr w:type="gramEnd"/>
      <w:r w:rsidR="00940A15">
        <w:rPr>
          <w:rFonts w:cs="Arial"/>
          <w:color w:val="000000"/>
          <w:lang w:eastAsia="en-GB"/>
        </w:rPr>
        <w:t xml:space="preserve"> to 35 hours </w:t>
      </w:r>
    </w:p>
    <w:p w:rsidR="00CB2803" w:rsidRDefault="00E10D52" w:rsidP="00CB2803">
      <w:pPr>
        <w:rPr>
          <w:rFonts w:cs="Arial"/>
          <w:color w:val="000000"/>
          <w:lang w:eastAsia="en-GB"/>
        </w:rPr>
      </w:pPr>
      <w:r w:rsidRPr="00E10D52">
        <w:rPr>
          <w:rFonts w:cs="Arial"/>
          <w:b/>
          <w:color w:val="000000"/>
          <w:lang w:eastAsia="en-GB"/>
        </w:rPr>
        <w:t>Duration</w:t>
      </w:r>
      <w:r>
        <w:rPr>
          <w:rFonts w:cs="Arial"/>
          <w:color w:val="000000"/>
          <w:lang w:eastAsia="en-GB"/>
        </w:rPr>
        <w:t xml:space="preserve"> - </w:t>
      </w:r>
      <w:r w:rsidR="00940A15">
        <w:rPr>
          <w:rFonts w:cs="Arial"/>
          <w:color w:val="000000"/>
          <w:lang w:eastAsia="en-GB"/>
        </w:rPr>
        <w:t>till 30</w:t>
      </w:r>
      <w:r w:rsidR="00940A15" w:rsidRPr="00DF22AD">
        <w:rPr>
          <w:rFonts w:cs="Arial"/>
          <w:color w:val="000000"/>
          <w:vertAlign w:val="superscript"/>
          <w:lang w:eastAsia="en-GB"/>
        </w:rPr>
        <w:t>th</w:t>
      </w:r>
      <w:r w:rsidR="00940A15">
        <w:rPr>
          <w:rFonts w:cs="Arial"/>
          <w:color w:val="000000"/>
          <w:lang w:eastAsia="en-GB"/>
        </w:rPr>
        <w:t xml:space="preserve"> June 2022.  Possibility of an extension if further funding is secured</w:t>
      </w:r>
    </w:p>
    <w:p w:rsidR="007A00B5" w:rsidRPr="007A00B5" w:rsidRDefault="007A00B5" w:rsidP="00CB2803">
      <w:pPr>
        <w:rPr>
          <w:rFonts w:cs="Arial"/>
          <w:b/>
          <w:color w:val="000000"/>
          <w:lang w:eastAsia="en-GB"/>
        </w:rPr>
      </w:pPr>
      <w:r w:rsidRPr="007A00B5">
        <w:rPr>
          <w:rFonts w:cs="Arial"/>
          <w:b/>
          <w:color w:val="000000"/>
          <w:lang w:eastAsia="en-GB"/>
        </w:rPr>
        <w:t xml:space="preserve">Job Share - </w:t>
      </w:r>
      <w:r w:rsidR="00660612" w:rsidRPr="00660612">
        <w:rPr>
          <w:rFonts w:cs="Arial"/>
          <w:color w:val="000000"/>
          <w:lang w:eastAsia="en-GB"/>
        </w:rPr>
        <w:t>suitable</w:t>
      </w:r>
      <w:r w:rsidR="00940A15">
        <w:rPr>
          <w:rFonts w:cs="Arial"/>
          <w:color w:val="000000"/>
          <w:lang w:eastAsia="en-GB"/>
        </w:rPr>
        <w:t xml:space="preserve"> </w:t>
      </w:r>
    </w:p>
    <w:p w:rsidR="00CB2803" w:rsidRDefault="00CB2803" w:rsidP="008850D6">
      <w:pPr>
        <w:tabs>
          <w:tab w:val="center" w:pos="4513"/>
        </w:tabs>
        <w:spacing w:line="240" w:lineRule="atLeast"/>
        <w:jc w:val="both"/>
        <w:rPr>
          <w:rFonts w:cs="Arial"/>
        </w:rPr>
      </w:pPr>
    </w:p>
    <w:p w:rsidR="008850D6" w:rsidRDefault="008850D6" w:rsidP="008850D6">
      <w:pPr>
        <w:spacing w:line="240" w:lineRule="atLeast"/>
        <w:jc w:val="both"/>
        <w:rPr>
          <w:rFonts w:cs="Arial"/>
        </w:rPr>
      </w:pPr>
      <w:r>
        <w:rPr>
          <w:rFonts w:cs="Arial"/>
          <w:b/>
          <w:bCs/>
        </w:rPr>
        <w:t>TITLE OF POST</w:t>
      </w:r>
      <w:r w:rsidR="00EF6622">
        <w:rPr>
          <w:rFonts w:cs="Arial"/>
        </w:rPr>
        <w:t>: Employment</w:t>
      </w:r>
      <w:r>
        <w:rPr>
          <w:rFonts w:cs="Arial"/>
        </w:rPr>
        <w:t xml:space="preserve"> caseworker</w:t>
      </w:r>
    </w:p>
    <w:p w:rsidR="008850D6" w:rsidRDefault="008850D6" w:rsidP="008850D6">
      <w:pPr>
        <w:spacing w:line="240" w:lineRule="atLeast"/>
        <w:jc w:val="both"/>
        <w:rPr>
          <w:rFonts w:cs="Arial"/>
        </w:rPr>
      </w:pPr>
    </w:p>
    <w:p w:rsidR="008850D6" w:rsidRDefault="008850D6" w:rsidP="008850D6">
      <w:pPr>
        <w:spacing w:line="240" w:lineRule="atLeast"/>
        <w:jc w:val="both"/>
        <w:rPr>
          <w:rFonts w:cs="Arial"/>
        </w:rPr>
      </w:pPr>
      <w:r>
        <w:rPr>
          <w:rFonts w:cs="Arial"/>
          <w:b/>
          <w:bCs/>
        </w:rPr>
        <w:t>MAIN PURPOSE OF JOB</w:t>
      </w:r>
      <w:r>
        <w:rPr>
          <w:rFonts w:cs="Arial"/>
        </w:rPr>
        <w:t xml:space="preserve"> </w:t>
      </w:r>
    </w:p>
    <w:p w:rsidR="008850D6" w:rsidRDefault="008850D6" w:rsidP="008850D6">
      <w:pPr>
        <w:spacing w:line="240" w:lineRule="atLeast"/>
        <w:jc w:val="both"/>
        <w:rPr>
          <w:rFonts w:cs="Arial"/>
        </w:rPr>
      </w:pPr>
      <w:r>
        <w:rPr>
          <w:rFonts w:cs="Arial"/>
        </w:rPr>
        <w:t xml:space="preserve">The post holder(s) will provide legal advice, information and representation to individuals and groups across the catchment area of the Law Centre. The work will be at a level suited to the post holder(s)'s particular abilities, experience and knowledge. The post holder(s) will specialise in agreed area(s) of law. However, in line with the other team members, the post holder will be flexible and prepared to take on work in other areas of law should the need arise. </w:t>
      </w:r>
    </w:p>
    <w:p w:rsidR="008850D6" w:rsidRDefault="008850D6" w:rsidP="008850D6">
      <w:pPr>
        <w:spacing w:line="240" w:lineRule="atLeast"/>
        <w:jc w:val="both"/>
        <w:rPr>
          <w:rFonts w:cs="Arial"/>
        </w:rPr>
      </w:pPr>
    </w:p>
    <w:p w:rsidR="008850D6" w:rsidRDefault="008850D6" w:rsidP="008850D6">
      <w:pPr>
        <w:spacing w:line="240" w:lineRule="atLeast"/>
        <w:jc w:val="both"/>
        <w:rPr>
          <w:rFonts w:cs="Arial"/>
          <w:b/>
          <w:bCs/>
        </w:rPr>
      </w:pPr>
      <w:r>
        <w:rPr>
          <w:rFonts w:cs="Arial"/>
          <w:b/>
          <w:bCs/>
        </w:rPr>
        <w:t>LOCATION OF THE POST</w:t>
      </w:r>
    </w:p>
    <w:p w:rsidR="008850D6" w:rsidRDefault="008850D6" w:rsidP="008850D6">
      <w:pPr>
        <w:spacing w:line="240" w:lineRule="atLeast"/>
        <w:jc w:val="both"/>
        <w:rPr>
          <w:rFonts w:cs="Arial"/>
        </w:rPr>
      </w:pPr>
      <w:r>
        <w:rPr>
          <w:rFonts w:cs="Arial"/>
        </w:rPr>
        <w:t xml:space="preserve">The post holder(s) will be based at the main premises in </w:t>
      </w:r>
      <w:smartTag w:uri="urn:schemas-microsoft-com:office:smarttags" w:element="City">
        <w:smartTag w:uri="urn:schemas-microsoft-com:office:smarttags" w:element="place">
          <w:r>
            <w:rPr>
              <w:rFonts w:cs="Arial"/>
            </w:rPr>
            <w:t>Chesterfield</w:t>
          </w:r>
        </w:smartTag>
      </w:smartTag>
      <w:r>
        <w:rPr>
          <w:rFonts w:cs="Arial"/>
        </w:rPr>
        <w:t xml:space="preserve"> or at any other Law Centre premises within the catchment area.</w:t>
      </w:r>
    </w:p>
    <w:p w:rsidR="008850D6" w:rsidRDefault="008850D6" w:rsidP="008850D6">
      <w:pPr>
        <w:spacing w:line="240" w:lineRule="atLeast"/>
        <w:jc w:val="both"/>
        <w:rPr>
          <w:rFonts w:cs="Arial"/>
        </w:rPr>
      </w:pPr>
    </w:p>
    <w:p w:rsidR="008850D6" w:rsidRDefault="008850D6" w:rsidP="008850D6">
      <w:pPr>
        <w:spacing w:line="240" w:lineRule="atLeast"/>
        <w:jc w:val="both"/>
        <w:rPr>
          <w:rFonts w:cs="Arial"/>
          <w:b/>
          <w:bCs/>
        </w:rPr>
      </w:pPr>
      <w:r>
        <w:rPr>
          <w:rFonts w:cs="Arial"/>
          <w:b/>
          <w:bCs/>
        </w:rPr>
        <w:t>RESPONSIBLE FOR :</w:t>
      </w:r>
    </w:p>
    <w:p w:rsidR="008850D6" w:rsidRDefault="008850D6" w:rsidP="008850D6">
      <w:pPr>
        <w:spacing w:line="240" w:lineRule="atLeast"/>
        <w:jc w:val="both"/>
        <w:rPr>
          <w:rFonts w:cs="Arial"/>
        </w:rPr>
      </w:pPr>
      <w:r>
        <w:rPr>
          <w:rFonts w:cs="Arial"/>
        </w:rPr>
        <w:t xml:space="preserve">The post holder will not be responsible for any paid staff. </w:t>
      </w:r>
    </w:p>
    <w:p w:rsidR="008850D6" w:rsidRDefault="008850D6" w:rsidP="008850D6">
      <w:pPr>
        <w:spacing w:line="240" w:lineRule="atLeast"/>
        <w:jc w:val="both"/>
        <w:rPr>
          <w:rFonts w:cs="Arial"/>
        </w:rPr>
      </w:pPr>
    </w:p>
    <w:p w:rsidR="008850D6" w:rsidRDefault="008850D6" w:rsidP="008850D6">
      <w:pPr>
        <w:spacing w:line="240" w:lineRule="atLeast"/>
        <w:jc w:val="both"/>
        <w:rPr>
          <w:rFonts w:cs="Arial"/>
          <w:b/>
          <w:bCs/>
        </w:rPr>
      </w:pPr>
      <w:r>
        <w:rPr>
          <w:rFonts w:cs="Arial"/>
          <w:b/>
          <w:bCs/>
        </w:rPr>
        <w:t>RESPONSIBLE TO :</w:t>
      </w:r>
    </w:p>
    <w:p w:rsidR="008850D6" w:rsidRDefault="008850D6" w:rsidP="008850D6">
      <w:pPr>
        <w:spacing w:line="240" w:lineRule="atLeast"/>
        <w:jc w:val="both"/>
        <w:rPr>
          <w:rFonts w:cs="Arial"/>
        </w:rPr>
      </w:pPr>
      <w:r>
        <w:rPr>
          <w:rFonts w:cs="Arial"/>
        </w:rPr>
        <w:t>. The post holder will</w:t>
      </w:r>
      <w:r w:rsidR="00EF6622">
        <w:rPr>
          <w:rFonts w:cs="Arial"/>
        </w:rPr>
        <w:t xml:space="preserve"> be </w:t>
      </w:r>
      <w:r>
        <w:rPr>
          <w:rFonts w:cs="Arial"/>
        </w:rPr>
        <w:t>working under the supervision</w:t>
      </w:r>
      <w:r w:rsidR="00EF6622">
        <w:rPr>
          <w:rFonts w:cs="Arial"/>
        </w:rPr>
        <w:t xml:space="preserve"> of an area of law supervisor in the employment unit</w:t>
      </w:r>
      <w:r>
        <w:rPr>
          <w:rFonts w:cs="Arial"/>
        </w:rPr>
        <w:t>.</w:t>
      </w:r>
    </w:p>
    <w:p w:rsidR="008850D6" w:rsidRDefault="008850D6" w:rsidP="008850D6">
      <w:pPr>
        <w:spacing w:line="240" w:lineRule="atLeast"/>
        <w:jc w:val="both"/>
        <w:rPr>
          <w:rFonts w:cs="Arial"/>
        </w:rPr>
      </w:pPr>
    </w:p>
    <w:p w:rsidR="008850D6" w:rsidRDefault="008850D6" w:rsidP="008850D6">
      <w:pPr>
        <w:spacing w:line="240" w:lineRule="atLeast"/>
        <w:jc w:val="both"/>
        <w:rPr>
          <w:rFonts w:cs="Arial"/>
          <w:b/>
          <w:bCs/>
        </w:rPr>
      </w:pPr>
      <w:r>
        <w:rPr>
          <w:rFonts w:cs="Arial"/>
          <w:b/>
          <w:bCs/>
        </w:rPr>
        <w:t>MAIN DUTIES OF THE POST</w:t>
      </w:r>
    </w:p>
    <w:p w:rsidR="008850D6" w:rsidRDefault="008850D6" w:rsidP="008850D6">
      <w:pPr>
        <w:spacing w:line="240" w:lineRule="atLeast"/>
        <w:jc w:val="both"/>
        <w:rPr>
          <w:rFonts w:cs="Arial"/>
          <w:b/>
          <w:bCs/>
        </w:rPr>
      </w:pPr>
      <w:r>
        <w:rPr>
          <w:rFonts w:cs="Arial"/>
        </w:rPr>
        <w:t>In conjunction with the Law Centre’s other advisers and solicitors,</w:t>
      </w:r>
    </w:p>
    <w:p w:rsidR="008850D6" w:rsidRDefault="008850D6" w:rsidP="008850D6">
      <w:pPr>
        <w:spacing w:line="240" w:lineRule="atLeast"/>
        <w:jc w:val="both"/>
        <w:rPr>
          <w:rFonts w:cs="Arial"/>
          <w:b/>
          <w:bCs/>
        </w:rPr>
      </w:pPr>
    </w:p>
    <w:p w:rsidR="008850D6" w:rsidRDefault="008850D6" w:rsidP="008850D6">
      <w:pPr>
        <w:numPr>
          <w:ilvl w:val="0"/>
          <w:numId w:val="1"/>
        </w:numPr>
        <w:tabs>
          <w:tab w:val="num" w:pos="0"/>
        </w:tabs>
        <w:spacing w:line="240" w:lineRule="atLeast"/>
        <w:ind w:left="360" w:firstLine="0"/>
        <w:jc w:val="both"/>
        <w:rPr>
          <w:rFonts w:cs="Arial"/>
          <w:b/>
          <w:bCs/>
        </w:rPr>
      </w:pPr>
      <w:r>
        <w:rPr>
          <w:rFonts w:cs="Arial"/>
        </w:rPr>
        <w:t>To provide initial legal advice by telephone, in writing</w:t>
      </w:r>
      <w:r w:rsidR="00005EE1">
        <w:rPr>
          <w:rFonts w:cs="Arial"/>
        </w:rPr>
        <w:t>, virtually</w:t>
      </w:r>
      <w:r>
        <w:rPr>
          <w:rFonts w:cs="Arial"/>
        </w:rPr>
        <w:t xml:space="preserve"> and in person</w:t>
      </w:r>
      <w:r>
        <w:rPr>
          <w:rFonts w:cs="Arial"/>
          <w:b/>
          <w:bCs/>
        </w:rPr>
        <w:t xml:space="preserve"> </w:t>
      </w:r>
      <w:r>
        <w:rPr>
          <w:rFonts w:cs="Arial"/>
        </w:rPr>
        <w:t>on a wide range of legal issues as required.</w:t>
      </w:r>
    </w:p>
    <w:p w:rsidR="008850D6" w:rsidRDefault="008850D6" w:rsidP="008850D6">
      <w:pPr>
        <w:spacing w:line="240" w:lineRule="atLeast"/>
        <w:jc w:val="both"/>
        <w:rPr>
          <w:rFonts w:cs="Arial"/>
        </w:rPr>
      </w:pPr>
    </w:p>
    <w:p w:rsidR="008850D6" w:rsidRDefault="008850D6" w:rsidP="008850D6">
      <w:pPr>
        <w:numPr>
          <w:ilvl w:val="0"/>
          <w:numId w:val="1"/>
        </w:numPr>
        <w:tabs>
          <w:tab w:val="num" w:pos="0"/>
        </w:tabs>
        <w:spacing w:line="240" w:lineRule="atLeast"/>
        <w:ind w:left="360" w:firstLine="0"/>
        <w:jc w:val="both"/>
        <w:rPr>
          <w:rFonts w:cs="Arial"/>
        </w:rPr>
      </w:pPr>
      <w:r>
        <w:rPr>
          <w:rFonts w:cs="Arial"/>
        </w:rPr>
        <w:t>To provide specialist legal services in agreed areas of law including interviewing and advising clients, researching the law, advocacy and negotiation, and representation in specified areas of law.</w:t>
      </w:r>
    </w:p>
    <w:p w:rsidR="008850D6" w:rsidRDefault="008850D6" w:rsidP="008850D6">
      <w:pPr>
        <w:spacing w:line="240" w:lineRule="atLeast"/>
        <w:jc w:val="both"/>
        <w:rPr>
          <w:rFonts w:cs="Arial"/>
        </w:rPr>
      </w:pPr>
    </w:p>
    <w:p w:rsidR="008850D6" w:rsidRDefault="008850D6" w:rsidP="008850D6">
      <w:pPr>
        <w:numPr>
          <w:ilvl w:val="0"/>
          <w:numId w:val="1"/>
        </w:numPr>
        <w:tabs>
          <w:tab w:val="num" w:pos="0"/>
        </w:tabs>
        <w:spacing w:line="240" w:lineRule="atLeast"/>
        <w:ind w:left="360" w:firstLine="0"/>
        <w:jc w:val="both"/>
        <w:rPr>
          <w:rFonts w:cs="Arial"/>
        </w:rPr>
      </w:pPr>
      <w:r>
        <w:rPr>
          <w:rFonts w:cs="Arial"/>
        </w:rPr>
        <w:t>To participate in specialist area of law units including planning work around that area of law, accepting supervision of casework and</w:t>
      </w:r>
      <w:r w:rsidR="00CB2803">
        <w:rPr>
          <w:rFonts w:cs="Arial"/>
        </w:rPr>
        <w:t xml:space="preserve"> undertaking training as agreed</w:t>
      </w:r>
      <w:r w:rsidR="00005EE1">
        <w:rPr>
          <w:rFonts w:cs="Arial"/>
        </w:rPr>
        <w:t>.</w:t>
      </w:r>
    </w:p>
    <w:p w:rsidR="008850D6" w:rsidRDefault="008850D6" w:rsidP="008850D6">
      <w:pPr>
        <w:spacing w:line="240" w:lineRule="atLeast"/>
        <w:jc w:val="both"/>
        <w:rPr>
          <w:rFonts w:cs="Arial"/>
        </w:rPr>
      </w:pPr>
    </w:p>
    <w:p w:rsidR="008850D6" w:rsidRDefault="008850D6" w:rsidP="008850D6">
      <w:pPr>
        <w:spacing w:line="240" w:lineRule="atLeast"/>
        <w:ind w:left="360"/>
        <w:jc w:val="both"/>
        <w:rPr>
          <w:rFonts w:cs="Arial"/>
        </w:rPr>
      </w:pPr>
      <w:r>
        <w:rPr>
          <w:rFonts w:cs="Arial"/>
        </w:rPr>
        <w:t>In addition,</w:t>
      </w:r>
    </w:p>
    <w:p w:rsidR="008850D6" w:rsidRDefault="008850D6" w:rsidP="008850D6">
      <w:pPr>
        <w:spacing w:line="240" w:lineRule="atLeast"/>
        <w:jc w:val="both"/>
        <w:rPr>
          <w:rFonts w:cs="Arial"/>
        </w:rPr>
      </w:pPr>
    </w:p>
    <w:p w:rsidR="008850D6" w:rsidRDefault="008850D6" w:rsidP="008850D6">
      <w:pPr>
        <w:numPr>
          <w:ilvl w:val="0"/>
          <w:numId w:val="1"/>
        </w:numPr>
        <w:tabs>
          <w:tab w:val="num" w:pos="360"/>
        </w:tabs>
        <w:spacing w:line="240" w:lineRule="atLeast"/>
        <w:ind w:left="360" w:firstLine="0"/>
        <w:jc w:val="both"/>
        <w:rPr>
          <w:rFonts w:cs="Arial"/>
        </w:rPr>
      </w:pPr>
      <w:r>
        <w:rPr>
          <w:rFonts w:cs="Arial"/>
        </w:rPr>
        <w:t xml:space="preserve">To undertake post holder's own administration including maintaining adequate case records, dealing with legal help issues and word processing.  </w:t>
      </w:r>
    </w:p>
    <w:p w:rsidR="00CB2803" w:rsidRDefault="00CB2803" w:rsidP="00CB2803">
      <w:pPr>
        <w:spacing w:line="240" w:lineRule="atLeast"/>
        <w:ind w:left="360"/>
        <w:jc w:val="both"/>
        <w:rPr>
          <w:rFonts w:cs="Arial"/>
        </w:rPr>
      </w:pPr>
    </w:p>
    <w:p w:rsidR="008850D6" w:rsidRDefault="00EF6622" w:rsidP="00124C39">
      <w:pPr>
        <w:numPr>
          <w:ilvl w:val="0"/>
          <w:numId w:val="1"/>
        </w:numPr>
        <w:tabs>
          <w:tab w:val="num" w:pos="360"/>
        </w:tabs>
        <w:spacing w:line="240" w:lineRule="atLeast"/>
        <w:ind w:left="360" w:firstLine="0"/>
        <w:jc w:val="both"/>
        <w:rPr>
          <w:rFonts w:cs="Arial"/>
        </w:rPr>
      </w:pPr>
      <w:r w:rsidRPr="00EF6622">
        <w:rPr>
          <w:rFonts w:cs="Arial"/>
        </w:rPr>
        <w:t>To undertake data collection and monitoring in conjunction with the employment team at Derbyshire Law Centre and partner organisations.</w:t>
      </w:r>
    </w:p>
    <w:p w:rsidR="00CB2803" w:rsidRDefault="00CB2803" w:rsidP="00CB2803">
      <w:pPr>
        <w:spacing w:line="240" w:lineRule="atLeast"/>
        <w:jc w:val="both"/>
        <w:rPr>
          <w:rFonts w:cs="Arial"/>
        </w:rPr>
      </w:pPr>
    </w:p>
    <w:p w:rsidR="00CB2803" w:rsidRDefault="00CB2803" w:rsidP="00E10D52">
      <w:pPr>
        <w:pStyle w:val="ListParagraph"/>
        <w:numPr>
          <w:ilvl w:val="0"/>
          <w:numId w:val="1"/>
        </w:numPr>
      </w:pPr>
      <w:r>
        <w:t>To supervise, train and support volunteers as appropriate</w:t>
      </w:r>
    </w:p>
    <w:p w:rsidR="00CB2803" w:rsidRDefault="00CB2803" w:rsidP="00CB2803">
      <w:pPr>
        <w:spacing w:line="240" w:lineRule="atLeast"/>
        <w:jc w:val="both"/>
        <w:rPr>
          <w:rFonts w:cs="Arial"/>
        </w:rPr>
      </w:pPr>
    </w:p>
    <w:p w:rsidR="00CB2803" w:rsidRPr="00E10D52" w:rsidRDefault="00CB2803" w:rsidP="00E10D52">
      <w:pPr>
        <w:pStyle w:val="ListParagraph"/>
        <w:numPr>
          <w:ilvl w:val="0"/>
          <w:numId w:val="1"/>
        </w:numPr>
        <w:spacing w:line="240" w:lineRule="atLeast"/>
        <w:jc w:val="both"/>
        <w:rPr>
          <w:rFonts w:cs="Arial"/>
        </w:rPr>
      </w:pPr>
      <w:r w:rsidRPr="00E10D52">
        <w:rPr>
          <w:rFonts w:cs="Arial"/>
        </w:rPr>
        <w:t>To provide talks and training to groups as appropriate.</w:t>
      </w:r>
    </w:p>
    <w:p w:rsidR="00CB2803" w:rsidRDefault="00CB2803" w:rsidP="00CB2803">
      <w:pPr>
        <w:spacing w:line="240" w:lineRule="atLeast"/>
        <w:jc w:val="both"/>
        <w:rPr>
          <w:rFonts w:cs="Arial"/>
        </w:rPr>
      </w:pPr>
    </w:p>
    <w:p w:rsidR="00CB2803" w:rsidRPr="00E10D52" w:rsidRDefault="00CB2803" w:rsidP="00E10D52">
      <w:pPr>
        <w:pStyle w:val="ListParagraph"/>
        <w:numPr>
          <w:ilvl w:val="0"/>
          <w:numId w:val="1"/>
        </w:numPr>
        <w:spacing w:line="240" w:lineRule="atLeast"/>
        <w:jc w:val="both"/>
        <w:rPr>
          <w:rFonts w:cs="Arial"/>
        </w:rPr>
      </w:pPr>
      <w:r w:rsidRPr="00E10D52">
        <w:rPr>
          <w:rFonts w:cs="Arial"/>
        </w:rPr>
        <w:t>To attend and participate in meetings including workers group, management committee and other relevant events.</w:t>
      </w:r>
    </w:p>
    <w:p w:rsidR="00CB2803" w:rsidRDefault="00CB2803" w:rsidP="00CB2803">
      <w:pPr>
        <w:spacing w:line="240" w:lineRule="atLeast"/>
        <w:jc w:val="both"/>
        <w:rPr>
          <w:rFonts w:cs="Arial"/>
        </w:rPr>
      </w:pPr>
    </w:p>
    <w:p w:rsidR="00CB2803" w:rsidRPr="00E10D52" w:rsidRDefault="00CB2803" w:rsidP="00E10D52">
      <w:pPr>
        <w:pStyle w:val="ListParagraph"/>
        <w:numPr>
          <w:ilvl w:val="0"/>
          <w:numId w:val="1"/>
        </w:numPr>
        <w:spacing w:line="240" w:lineRule="atLeast"/>
        <w:jc w:val="both"/>
        <w:rPr>
          <w:rFonts w:cs="Arial"/>
        </w:rPr>
      </w:pPr>
      <w:r w:rsidRPr="00E10D52">
        <w:rPr>
          <w:rFonts w:cs="Arial"/>
        </w:rPr>
        <w:t xml:space="preserve">As part of the workers group, to contribute to and be responsible for the day to day management of the Law Centre. </w:t>
      </w:r>
    </w:p>
    <w:p w:rsidR="00CB2803" w:rsidRDefault="00CB2803" w:rsidP="00CB2803">
      <w:pPr>
        <w:spacing w:line="240" w:lineRule="atLeast"/>
        <w:jc w:val="both"/>
        <w:rPr>
          <w:rFonts w:cs="Arial"/>
        </w:rPr>
      </w:pPr>
    </w:p>
    <w:p w:rsidR="008E1DC8" w:rsidRDefault="00CB2803" w:rsidP="007A38B9">
      <w:pPr>
        <w:pStyle w:val="ListParagraph"/>
        <w:numPr>
          <w:ilvl w:val="0"/>
          <w:numId w:val="1"/>
        </w:numPr>
        <w:spacing w:line="240" w:lineRule="atLeast"/>
        <w:jc w:val="both"/>
      </w:pPr>
      <w:r w:rsidRPr="00E10D52">
        <w:rPr>
          <w:rFonts w:cs="Arial"/>
        </w:rPr>
        <w:t>To undertake any other duties as agreed between the post holder and workers group or management committee, in consultation with the releva</w:t>
      </w:r>
      <w:r w:rsidR="00E10D52" w:rsidRPr="00E10D52">
        <w:rPr>
          <w:rFonts w:cs="Arial"/>
        </w:rPr>
        <w:t>nt trade union where necessary.</w:t>
      </w:r>
    </w:p>
    <w:sectPr w:rsidR="008E1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F4E3C"/>
    <w:multiLevelType w:val="hybridMultilevel"/>
    <w:tmpl w:val="FD9CF8CA"/>
    <w:lvl w:ilvl="0" w:tplc="0DCED702">
      <w:start w:val="1"/>
      <w:numFmt w:val="decimal"/>
      <w:lvlText w:val="%1."/>
      <w:lvlJc w:val="left"/>
      <w:pPr>
        <w:tabs>
          <w:tab w:val="num" w:pos="785"/>
        </w:tabs>
        <w:ind w:left="785"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D6"/>
    <w:rsid w:val="00005EE1"/>
    <w:rsid w:val="00494A39"/>
    <w:rsid w:val="005B65D6"/>
    <w:rsid w:val="00660612"/>
    <w:rsid w:val="007A00B5"/>
    <w:rsid w:val="008850D6"/>
    <w:rsid w:val="008E1DC8"/>
    <w:rsid w:val="00940A15"/>
    <w:rsid w:val="0095414A"/>
    <w:rsid w:val="00BC7859"/>
    <w:rsid w:val="00CB2803"/>
    <w:rsid w:val="00DF22AD"/>
    <w:rsid w:val="00E10D52"/>
    <w:rsid w:val="00EF6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4BF533F"/>
  <w15:chartTrackingRefBased/>
  <w15:docId w15:val="{7C9D2D66-79DF-40CE-87C1-1C6E4500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0D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622"/>
    <w:pPr>
      <w:ind w:left="720"/>
      <w:contextualSpacing/>
    </w:pPr>
  </w:style>
  <w:style w:type="paragraph" w:styleId="BalloonText">
    <w:name w:val="Balloon Text"/>
    <w:basedOn w:val="Normal"/>
    <w:link w:val="BalloonTextChar"/>
    <w:uiPriority w:val="99"/>
    <w:semiHidden/>
    <w:unhideWhenUsed/>
    <w:rsid w:val="00660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Tugby</dc:creator>
  <cp:keywords/>
  <dc:description/>
  <cp:lastModifiedBy>Nikki Tugby</cp:lastModifiedBy>
  <cp:revision>3</cp:revision>
  <cp:lastPrinted>2021-07-02T11:28:00Z</cp:lastPrinted>
  <dcterms:created xsi:type="dcterms:W3CDTF">2021-09-07T16:13:00Z</dcterms:created>
  <dcterms:modified xsi:type="dcterms:W3CDTF">2021-09-10T13:35:00Z</dcterms:modified>
</cp:coreProperties>
</file>